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71" w:rsidRDefault="00EF0771" w:rsidP="00EF0771">
      <w:pPr>
        <w:rPr>
          <w:rFonts w:ascii="Times New Roman" w:hAnsi="Times New Roman" w:cs="Times New Roman"/>
        </w:rPr>
      </w:pPr>
      <w:r w:rsidRPr="00EF7B1B">
        <w:rPr>
          <w:rFonts w:ascii="Times New Roman" w:hAnsi="Times New Roman" w:cs="Times New Roman"/>
          <w:b/>
        </w:rPr>
        <w:t>FSEC Resolution on Senate representation on the TCU Board of Trustees</w:t>
      </w:r>
      <w:r w:rsidRPr="00EF7B1B">
        <w:rPr>
          <w:rFonts w:ascii="Times New Roman" w:hAnsi="Times New Roman" w:cs="Times New Roman"/>
        </w:rPr>
        <w:t>:</w:t>
      </w:r>
    </w:p>
    <w:p w:rsidR="00EF0771" w:rsidRPr="00EF7B1B" w:rsidRDefault="00EF0771" w:rsidP="00EF0771">
      <w:pPr>
        <w:rPr>
          <w:rFonts w:ascii="Times New Roman" w:hAnsi="Times New Roman" w:cs="Times New Roman"/>
        </w:rPr>
      </w:pPr>
    </w:p>
    <w:p w:rsidR="00EF0771" w:rsidRPr="00EF7B1B" w:rsidRDefault="00EF0771" w:rsidP="00EF0771">
      <w:pPr>
        <w:spacing w:line="276" w:lineRule="auto"/>
        <w:rPr>
          <w:rStyle w:val="Emphasis"/>
          <w:rFonts w:ascii="Times New Roman" w:hAnsi="Times New Roman" w:cs="Times New Roman"/>
          <w:i w:val="0"/>
        </w:rPr>
      </w:pPr>
      <w:r w:rsidRPr="00EF7B1B">
        <w:rPr>
          <w:rStyle w:val="Emphasis"/>
          <w:rFonts w:ascii="Times New Roman" w:hAnsi="Times New Roman" w:cs="Times New Roman"/>
        </w:rPr>
        <w:t xml:space="preserve">An important part of the “TCU Promise” is a campus culture and structure that promotes and expects shared governance through collaboration, discussion, representation, and decision input. To accomplish the above requires input during (not after) the process of decision-making on issues affecting the faculty of the University. We believe that the TCU community strives to honor and uphold a firm institutional commitment to shared governance and a participatory process that encourages such faculty involvement. A natural extension of that outlook would be faculty representation on the Board of Trustees. Therefore, the TCU Faculty Senate endorses such a policy of faculty representation on the TCU Board of Trustees with full participation in discussions and decision-making. </w:t>
      </w:r>
    </w:p>
    <w:p w:rsidR="007131EB" w:rsidRDefault="00EF0771">
      <w:bookmarkStart w:id="0" w:name="_GoBack"/>
      <w:bookmarkEnd w:id="0"/>
    </w:p>
    <w:sectPr w:rsidR="007131EB" w:rsidSect="00B0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71"/>
    <w:rsid w:val="00043E5C"/>
    <w:rsid w:val="001718B2"/>
    <w:rsid w:val="001E1A9B"/>
    <w:rsid w:val="00B0493D"/>
    <w:rsid w:val="00E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03DD81-A9F4-8344-BF2F-3BE5C66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77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2019-02-14T03:47:00Z</dcterms:created>
  <dcterms:modified xsi:type="dcterms:W3CDTF">2019-02-14T03:48:00Z</dcterms:modified>
</cp:coreProperties>
</file>