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9A" w:rsidRPr="00673531" w:rsidRDefault="004E6C9A" w:rsidP="004E6C9A">
      <w:pPr>
        <w:pStyle w:val="NoSpacing"/>
        <w:jc w:val="center"/>
        <w:rPr>
          <w:sz w:val="32"/>
        </w:rPr>
      </w:pPr>
      <w:bookmarkStart w:id="0" w:name="_GoBack"/>
      <w:bookmarkEnd w:id="0"/>
      <w:r w:rsidRPr="00673531">
        <w:rPr>
          <w:sz w:val="32"/>
        </w:rPr>
        <w:t>TCU Faculty Senate Meeting</w:t>
      </w:r>
    </w:p>
    <w:p w:rsidR="004E6C9A" w:rsidRPr="00673531" w:rsidRDefault="004E6C9A" w:rsidP="004E6C9A">
      <w:pPr>
        <w:pStyle w:val="NoSpacing"/>
        <w:jc w:val="center"/>
        <w:rPr>
          <w:sz w:val="32"/>
        </w:rPr>
      </w:pPr>
      <w:r w:rsidRPr="00673531">
        <w:rPr>
          <w:sz w:val="32"/>
        </w:rPr>
        <w:t>September 5, 2019</w:t>
      </w:r>
    </w:p>
    <w:p w:rsidR="004E6C9A" w:rsidRPr="00673531" w:rsidRDefault="004E6C9A" w:rsidP="004E6C9A">
      <w:pPr>
        <w:pStyle w:val="NoSpacing"/>
        <w:jc w:val="center"/>
        <w:rPr>
          <w:sz w:val="32"/>
        </w:rPr>
      </w:pPr>
      <w:r w:rsidRPr="00673531">
        <w:rPr>
          <w:sz w:val="32"/>
        </w:rPr>
        <w:t>3:30 – 5:00 PM</w:t>
      </w:r>
    </w:p>
    <w:p w:rsidR="004E6C9A" w:rsidRPr="00673531" w:rsidRDefault="004E6C9A" w:rsidP="004E6C9A">
      <w:pPr>
        <w:pStyle w:val="NoSpacing"/>
        <w:jc w:val="center"/>
        <w:rPr>
          <w:sz w:val="32"/>
        </w:rPr>
      </w:pPr>
      <w:r w:rsidRPr="00673531">
        <w:rPr>
          <w:sz w:val="32"/>
        </w:rPr>
        <w:t>The Chambers, Brown-Lupton University Union, Room 3004</w:t>
      </w:r>
    </w:p>
    <w:p w:rsidR="004E6C9A" w:rsidRPr="00673531" w:rsidRDefault="004E6C9A" w:rsidP="004E6C9A">
      <w:pPr>
        <w:pStyle w:val="NoSpacing"/>
        <w:jc w:val="center"/>
        <w:rPr>
          <w:sz w:val="32"/>
        </w:rPr>
      </w:pPr>
    </w:p>
    <w:p w:rsidR="004E6C9A" w:rsidRPr="00673531" w:rsidRDefault="004E6C9A" w:rsidP="004E6C9A">
      <w:pPr>
        <w:pStyle w:val="NoSpacing"/>
        <w:jc w:val="center"/>
        <w:rPr>
          <w:sz w:val="32"/>
        </w:rPr>
      </w:pPr>
      <w:r w:rsidRPr="00673531">
        <w:rPr>
          <w:sz w:val="32"/>
        </w:rPr>
        <w:t>Agenda</w:t>
      </w:r>
    </w:p>
    <w:p w:rsidR="004E6C9A" w:rsidRPr="00673531" w:rsidRDefault="004E6C9A" w:rsidP="004E6C9A">
      <w:pPr>
        <w:rPr>
          <w:sz w:val="20"/>
        </w:rPr>
      </w:pPr>
    </w:p>
    <w:p w:rsidR="004E6C9A" w:rsidRPr="00673531" w:rsidRDefault="004E6C9A" w:rsidP="004E6C9A">
      <w:pPr>
        <w:rPr>
          <w:sz w:val="2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7285"/>
        <w:gridCol w:w="2610"/>
      </w:tblGrid>
      <w:tr w:rsidR="004E6C9A" w:rsidRPr="00673531" w:rsidTr="004E6C9A">
        <w:tc>
          <w:tcPr>
            <w:tcW w:w="7285" w:type="dxa"/>
            <w:vAlign w:val="center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Call to Order &amp; Welcome to the 2019-2020 Academic Year</w:t>
            </w:r>
          </w:p>
        </w:tc>
        <w:tc>
          <w:tcPr>
            <w:tcW w:w="2610" w:type="dxa"/>
            <w:vAlign w:val="center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Clark Jones</w:t>
            </w:r>
          </w:p>
        </w:tc>
      </w:tr>
      <w:tr w:rsidR="004E6C9A" w:rsidRPr="00673531" w:rsidTr="004E6C9A">
        <w:tc>
          <w:tcPr>
            <w:tcW w:w="7285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Approval of Minutes May 2, 2019</w:t>
            </w:r>
          </w:p>
        </w:tc>
        <w:tc>
          <w:tcPr>
            <w:tcW w:w="2610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Jan Quesada</w:t>
            </w:r>
          </w:p>
        </w:tc>
      </w:tr>
      <w:tr w:rsidR="004E6C9A" w:rsidRPr="00673531" w:rsidTr="004E6C9A">
        <w:tc>
          <w:tcPr>
            <w:tcW w:w="7285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Welcome to Guests</w:t>
            </w:r>
          </w:p>
        </w:tc>
        <w:tc>
          <w:tcPr>
            <w:tcW w:w="2610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Clark Jones</w:t>
            </w:r>
          </w:p>
        </w:tc>
      </w:tr>
      <w:tr w:rsidR="004E6C9A" w:rsidRPr="00673531" w:rsidTr="004E6C9A">
        <w:tc>
          <w:tcPr>
            <w:tcW w:w="7285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Welcome to New Senators</w:t>
            </w:r>
          </w:p>
        </w:tc>
        <w:tc>
          <w:tcPr>
            <w:tcW w:w="2610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Clark Jones</w:t>
            </w:r>
          </w:p>
        </w:tc>
      </w:tr>
      <w:tr w:rsidR="004E6C9A" w:rsidRPr="00673531" w:rsidTr="004E6C9A">
        <w:tc>
          <w:tcPr>
            <w:tcW w:w="7285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Introduction of Standing Committee Chairs and Announcement of Committee Meeting Locations</w:t>
            </w:r>
          </w:p>
        </w:tc>
        <w:tc>
          <w:tcPr>
            <w:tcW w:w="2610" w:type="dxa"/>
            <w:vAlign w:val="center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Greg Friedman</w:t>
            </w:r>
          </w:p>
        </w:tc>
      </w:tr>
      <w:tr w:rsidR="004E6C9A" w:rsidRPr="00673531" w:rsidTr="004E6C9A">
        <w:tc>
          <w:tcPr>
            <w:tcW w:w="7285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Remarks from Chancellor Boschini</w:t>
            </w:r>
          </w:p>
        </w:tc>
        <w:tc>
          <w:tcPr>
            <w:tcW w:w="2610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Chancellor Boschini</w:t>
            </w:r>
          </w:p>
        </w:tc>
      </w:tr>
      <w:tr w:rsidR="004E6C9A" w:rsidRPr="00673531" w:rsidTr="004E6C9A">
        <w:tc>
          <w:tcPr>
            <w:tcW w:w="7285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Remarks from Provost Dahlberg</w:t>
            </w:r>
          </w:p>
        </w:tc>
        <w:tc>
          <w:tcPr>
            <w:tcW w:w="2610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Provost Dahlberg</w:t>
            </w:r>
          </w:p>
        </w:tc>
      </w:tr>
      <w:tr w:rsidR="004E6C9A" w:rsidRPr="00673531" w:rsidTr="004E6C9A">
        <w:tc>
          <w:tcPr>
            <w:tcW w:w="7285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Remarks from GS</w:t>
            </w:r>
            <w:r>
              <w:rPr>
                <w:sz w:val="24"/>
              </w:rPr>
              <w:t>S</w:t>
            </w:r>
            <w:r w:rsidRPr="00673531">
              <w:rPr>
                <w:sz w:val="24"/>
              </w:rPr>
              <w:t xml:space="preserve"> President Tim Ballingall</w:t>
            </w:r>
          </w:p>
        </w:tc>
        <w:tc>
          <w:tcPr>
            <w:tcW w:w="2610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Tim Ballingall</w:t>
            </w:r>
          </w:p>
        </w:tc>
      </w:tr>
      <w:tr w:rsidR="004E6C9A" w:rsidRPr="00673531" w:rsidTr="004E6C9A">
        <w:tc>
          <w:tcPr>
            <w:tcW w:w="7285" w:type="dxa"/>
          </w:tcPr>
          <w:p w:rsidR="004E6C9A" w:rsidRPr="00673531" w:rsidRDefault="004E6C9A" w:rsidP="00865AC8">
            <w:pPr>
              <w:rPr>
                <w:sz w:val="24"/>
              </w:rPr>
            </w:pPr>
            <w:r>
              <w:rPr>
                <w:sz w:val="24"/>
              </w:rPr>
              <w:t>Remarks from Staff Assembly</w:t>
            </w:r>
            <w:r w:rsidR="005C661F">
              <w:rPr>
                <w:sz w:val="24"/>
              </w:rPr>
              <w:t xml:space="preserve"> Chair Chris Hightower</w:t>
            </w:r>
          </w:p>
        </w:tc>
        <w:tc>
          <w:tcPr>
            <w:tcW w:w="2610" w:type="dxa"/>
          </w:tcPr>
          <w:p w:rsidR="004E6C9A" w:rsidRPr="00673531" w:rsidRDefault="004E6C9A" w:rsidP="00865AC8">
            <w:pPr>
              <w:rPr>
                <w:sz w:val="24"/>
              </w:rPr>
            </w:pPr>
            <w:r>
              <w:rPr>
                <w:sz w:val="24"/>
              </w:rPr>
              <w:t>Chris Hightower</w:t>
            </w:r>
          </w:p>
        </w:tc>
      </w:tr>
      <w:tr w:rsidR="004E6C9A" w:rsidRPr="00673531" w:rsidTr="004E6C9A">
        <w:tc>
          <w:tcPr>
            <w:tcW w:w="7285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 xml:space="preserve">Remarks from SGA President Josh Witkop </w:t>
            </w:r>
          </w:p>
        </w:tc>
        <w:tc>
          <w:tcPr>
            <w:tcW w:w="2610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Josh Witkop</w:t>
            </w:r>
          </w:p>
        </w:tc>
      </w:tr>
      <w:tr w:rsidR="004E6C9A" w:rsidRPr="00673531" w:rsidTr="004E6C9A">
        <w:tc>
          <w:tcPr>
            <w:tcW w:w="7285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Update from DEI Implementation Committee</w:t>
            </w:r>
          </w:p>
        </w:tc>
        <w:tc>
          <w:tcPr>
            <w:tcW w:w="2610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Claire Sanders</w:t>
            </w:r>
          </w:p>
        </w:tc>
      </w:tr>
      <w:tr w:rsidR="004E6C9A" w:rsidRPr="00673531" w:rsidTr="004E6C9A">
        <w:tc>
          <w:tcPr>
            <w:tcW w:w="7285" w:type="dxa"/>
          </w:tcPr>
          <w:p w:rsidR="004E6C9A" w:rsidRPr="00673531" w:rsidRDefault="004E6C9A" w:rsidP="00865AC8">
            <w:pPr>
              <w:rPr>
                <w:sz w:val="24"/>
              </w:rPr>
            </w:pPr>
            <w:r w:rsidRPr="00673531">
              <w:rPr>
                <w:sz w:val="24"/>
              </w:rPr>
              <w:t>Open Discussion</w:t>
            </w:r>
          </w:p>
        </w:tc>
        <w:tc>
          <w:tcPr>
            <w:tcW w:w="2610" w:type="dxa"/>
          </w:tcPr>
          <w:p w:rsidR="004E6C9A" w:rsidRPr="00673531" w:rsidRDefault="004E6C9A" w:rsidP="00865AC8">
            <w:pPr>
              <w:rPr>
                <w:sz w:val="24"/>
              </w:rPr>
            </w:pPr>
          </w:p>
        </w:tc>
      </w:tr>
      <w:tr w:rsidR="004E6C9A" w:rsidRPr="00673531" w:rsidTr="004E6C9A">
        <w:tc>
          <w:tcPr>
            <w:tcW w:w="7285" w:type="dxa"/>
          </w:tcPr>
          <w:p w:rsidR="004E6C9A" w:rsidRPr="00673531" w:rsidRDefault="004E6C9A" w:rsidP="004E6C9A">
            <w:pPr>
              <w:rPr>
                <w:sz w:val="24"/>
              </w:rPr>
            </w:pPr>
            <w:r w:rsidRPr="00673531">
              <w:rPr>
                <w:sz w:val="24"/>
              </w:rPr>
              <w:t>Closing Remarks and Adjournment</w:t>
            </w:r>
          </w:p>
        </w:tc>
        <w:tc>
          <w:tcPr>
            <w:tcW w:w="2610" w:type="dxa"/>
          </w:tcPr>
          <w:p w:rsidR="004E6C9A" w:rsidRPr="00673531" w:rsidRDefault="004E6C9A" w:rsidP="004E6C9A">
            <w:pPr>
              <w:rPr>
                <w:sz w:val="24"/>
              </w:rPr>
            </w:pPr>
            <w:r w:rsidRPr="00673531">
              <w:rPr>
                <w:sz w:val="24"/>
              </w:rPr>
              <w:t>Clark Jones</w:t>
            </w:r>
          </w:p>
        </w:tc>
      </w:tr>
    </w:tbl>
    <w:p w:rsidR="00094AF0" w:rsidRDefault="00094AF0"/>
    <w:sectPr w:rsidR="00094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9A"/>
    <w:rsid w:val="00094AF0"/>
    <w:rsid w:val="004E6C9A"/>
    <w:rsid w:val="005C661F"/>
    <w:rsid w:val="00B6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A308A-5670-4DD2-8A69-4D86CACB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C9A"/>
    <w:pPr>
      <w:spacing w:after="0" w:line="240" w:lineRule="auto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C9A"/>
    <w:pPr>
      <w:spacing w:after="0" w:line="240" w:lineRule="auto"/>
    </w:pPr>
    <w:rPr>
      <w:rFonts w:cstheme="majorBidi"/>
      <w:szCs w:val="26"/>
    </w:rPr>
  </w:style>
  <w:style w:type="table" w:styleId="TableGrid">
    <w:name w:val="Table Grid"/>
    <w:basedOn w:val="TableNormal"/>
    <w:uiPriority w:val="39"/>
    <w:rsid w:val="004E6C9A"/>
    <w:pPr>
      <w:spacing w:after="0" w:line="240" w:lineRule="auto"/>
    </w:pPr>
    <w:rPr>
      <w:rFonts w:cstheme="majorBidi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Clark</dc:creator>
  <cp:keywords/>
  <dc:description/>
  <cp:lastModifiedBy>Quesada, Janis</cp:lastModifiedBy>
  <cp:revision>2</cp:revision>
  <dcterms:created xsi:type="dcterms:W3CDTF">2019-09-03T18:56:00Z</dcterms:created>
  <dcterms:modified xsi:type="dcterms:W3CDTF">2019-09-03T18:56:00Z</dcterms:modified>
</cp:coreProperties>
</file>