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762A1" w14:textId="77777777" w:rsidR="00412352" w:rsidRPr="00C45FD3" w:rsidRDefault="00412352" w:rsidP="00412352">
      <w:pPr>
        <w:jc w:val="center"/>
        <w:rPr>
          <w:sz w:val="32"/>
        </w:rPr>
      </w:pPr>
      <w:r w:rsidRPr="00C45FD3">
        <w:rPr>
          <w:sz w:val="32"/>
        </w:rPr>
        <w:t>Written Communication 2</w:t>
      </w:r>
    </w:p>
    <w:p w14:paraId="58DF6353" w14:textId="77777777" w:rsidR="00412352" w:rsidRPr="00C45FD3" w:rsidRDefault="00412352" w:rsidP="00412352">
      <w:pPr>
        <w:pStyle w:val="Title"/>
        <w:rPr>
          <w:i w:val="0"/>
          <w:iCs w:val="0"/>
        </w:rPr>
      </w:pPr>
      <w:r w:rsidRPr="00C45FD3">
        <w:rPr>
          <w:i w:val="0"/>
          <w:iCs w:val="0"/>
        </w:rPr>
        <w:t>The Essential Competencies Curriculum</w:t>
      </w:r>
    </w:p>
    <w:p w14:paraId="0CF240C5" w14:textId="77777777" w:rsidR="00412352" w:rsidRPr="00C45FD3" w:rsidRDefault="00412352" w:rsidP="00412352">
      <w:pPr>
        <w:jc w:val="center"/>
        <w:rPr>
          <w:sz w:val="20"/>
        </w:rPr>
      </w:pPr>
    </w:p>
    <w:p w14:paraId="44AB8255" w14:textId="77777777" w:rsidR="00412352" w:rsidRPr="00C45FD3" w:rsidRDefault="00412352" w:rsidP="00412352">
      <w:pPr>
        <w:pStyle w:val="Heading1"/>
      </w:pPr>
      <w:r w:rsidRPr="00C45FD3">
        <w:t>Courses submitted for Written Communication 2 must already</w:t>
      </w:r>
    </w:p>
    <w:p w14:paraId="02B3DCA3" w14:textId="77777777" w:rsidR="00412352" w:rsidRPr="00C45FD3" w:rsidRDefault="00412352" w:rsidP="00412352">
      <w:pPr>
        <w:pStyle w:val="Heading1"/>
      </w:pPr>
      <w:r w:rsidRPr="00C45FD3">
        <w:t>exist and/or have been approved by the Undergraduate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412352" w:rsidRPr="00C45FD3" w14:paraId="0273F8E3" w14:textId="77777777" w:rsidTr="00011980">
        <w:tc>
          <w:tcPr>
            <w:tcW w:w="10440" w:type="dxa"/>
          </w:tcPr>
          <w:p w14:paraId="4923FFF4" w14:textId="77777777" w:rsidR="00412352" w:rsidRPr="00C45FD3" w:rsidRDefault="00412352" w:rsidP="00011980">
            <w:pPr>
              <w:rPr>
                <w:rFonts w:ascii="Garamond" w:hAnsi="Garamond"/>
                <w:b/>
              </w:rPr>
            </w:pPr>
            <w:r w:rsidRPr="00C45FD3">
              <w:rPr>
                <w:rFonts w:ascii="Garamond" w:hAnsi="Garamond"/>
                <w:b/>
              </w:rPr>
              <w:t>Course title:</w:t>
            </w:r>
            <w:r w:rsidR="009420C6">
              <w:rPr>
                <w:rFonts w:ascii="Garamond" w:hAnsi="Garamond"/>
                <w:b/>
              </w:rPr>
              <w:t xml:space="preserve">  </w:t>
            </w:r>
          </w:p>
          <w:p w14:paraId="051F09F7" w14:textId="77777777" w:rsidR="00412352" w:rsidRPr="00C45FD3" w:rsidRDefault="00412352" w:rsidP="00011980">
            <w:pPr>
              <w:pStyle w:val="Heading4"/>
            </w:pPr>
            <w:r w:rsidRPr="00C45FD3">
              <w:t>Department and Course Number:</w:t>
            </w:r>
            <w:r w:rsidR="009420C6">
              <w:t xml:space="preserve">  </w:t>
            </w:r>
          </w:p>
          <w:p w14:paraId="12CDF671" w14:textId="77777777" w:rsidR="00412352" w:rsidRPr="00C45FD3" w:rsidRDefault="00412352" w:rsidP="00961C52">
            <w:pPr>
              <w:rPr>
                <w:rFonts w:ascii="Garamond" w:hAnsi="Garamond"/>
              </w:rPr>
            </w:pPr>
            <w:r w:rsidRPr="00C45FD3">
              <w:rPr>
                <w:rFonts w:ascii="Garamond" w:hAnsi="Garamond"/>
                <w:b/>
              </w:rPr>
              <w:t>Instructor:</w:t>
            </w:r>
            <w:r w:rsidR="009420C6">
              <w:rPr>
                <w:rFonts w:ascii="Garamond" w:hAnsi="Garamond"/>
                <w:b/>
              </w:rPr>
              <w:t xml:space="preserve">  </w:t>
            </w:r>
          </w:p>
        </w:tc>
      </w:tr>
    </w:tbl>
    <w:p w14:paraId="361FD9E8" w14:textId="77777777" w:rsidR="00412352" w:rsidRPr="00C45FD3" w:rsidRDefault="00412352" w:rsidP="00412352">
      <w:pPr>
        <w:jc w:val="both"/>
        <w:rPr>
          <w:rFonts w:ascii="Garamond" w:hAnsi="Garamond"/>
          <w:sz w:val="22"/>
        </w:rPr>
      </w:pPr>
      <w:r w:rsidRPr="00C45FD3">
        <w:rPr>
          <w:rFonts w:ascii="Garamond" w:hAnsi="Garamond"/>
          <w:sz w:val="22"/>
        </w:rPr>
        <w:t xml:space="preserve">Please indicate below the </w:t>
      </w:r>
      <w:r w:rsidRPr="00C45FD3">
        <w:rPr>
          <w:rFonts w:ascii="Garamond" w:hAnsi="Garamond"/>
          <w:i/>
          <w:sz w:val="22"/>
        </w:rPr>
        <w:t>Learning Outcomes*</w:t>
      </w:r>
      <w:r w:rsidRPr="00C45FD3">
        <w:rPr>
          <w:rFonts w:ascii="Garamond" w:hAnsi="Garamond"/>
          <w:sz w:val="22"/>
        </w:rPr>
        <w:t xml:space="preserve"> and </w:t>
      </w:r>
      <w:r w:rsidRPr="00C45FD3">
        <w:rPr>
          <w:rFonts w:ascii="Garamond" w:hAnsi="Garamond"/>
          <w:i/>
          <w:sz w:val="22"/>
        </w:rPr>
        <w:t>Student Action Steps**</w:t>
      </w:r>
      <w:r w:rsidRPr="00C45FD3">
        <w:rPr>
          <w:rFonts w:ascii="Garamond" w:hAnsi="Garamond"/>
          <w:sz w:val="22"/>
        </w:rPr>
        <w:t xml:space="preserve"> that are appropriate for your course.   Using the bulleted instructions on </w:t>
      </w:r>
      <w:r w:rsidRPr="00C45FD3">
        <w:rPr>
          <w:rFonts w:ascii="Garamond" w:hAnsi="Garamond"/>
          <w:b/>
          <w:sz w:val="22"/>
        </w:rPr>
        <w:t>page 2</w:t>
      </w:r>
      <w:r w:rsidRPr="00C45FD3">
        <w:rPr>
          <w:rFonts w:ascii="Garamond" w:hAnsi="Garamond"/>
          <w:sz w:val="22"/>
        </w:rPr>
        <w:t xml:space="preserve"> of this form, please provide examples that explain how students will, through the use of </w:t>
      </w:r>
      <w:r w:rsidRPr="00C45FD3">
        <w:rPr>
          <w:rFonts w:ascii="Garamond" w:hAnsi="Garamond"/>
          <w:i/>
          <w:sz w:val="22"/>
        </w:rPr>
        <w:t>Student Action Steps,</w:t>
      </w:r>
      <w:r w:rsidRPr="00C45FD3">
        <w:rPr>
          <w:rFonts w:ascii="Garamond" w:hAnsi="Garamond"/>
          <w:sz w:val="22"/>
        </w:rPr>
        <w:t xml:space="preserve"> achieve the </w:t>
      </w:r>
      <w:r w:rsidRPr="00C45FD3">
        <w:rPr>
          <w:rFonts w:ascii="Garamond" w:hAnsi="Garamond"/>
          <w:i/>
          <w:sz w:val="22"/>
        </w:rPr>
        <w:t>Learning Outcomes</w:t>
      </w:r>
      <w:r w:rsidRPr="00C45FD3">
        <w:rPr>
          <w:rFonts w:ascii="Garamond" w:hAnsi="Garamond"/>
          <w:sz w:val="22"/>
        </w:rPr>
        <w:t xml:space="preserve"> in your course.</w:t>
      </w:r>
    </w:p>
    <w:p w14:paraId="7EF77105" w14:textId="77777777" w:rsidR="00412352" w:rsidRPr="00C45FD3" w:rsidRDefault="00412352" w:rsidP="00412352">
      <w:pPr>
        <w:jc w:val="both"/>
        <w:rPr>
          <w:rFonts w:ascii="Garamond" w:hAnsi="Garamond"/>
          <w:sz w:val="22"/>
        </w:rPr>
      </w:pPr>
    </w:p>
    <w:p w14:paraId="75B7D88E" w14:textId="77777777" w:rsidR="00412352" w:rsidRPr="00C45FD3" w:rsidRDefault="00412352" w:rsidP="00961C52">
      <w:pPr>
        <w:tabs>
          <w:tab w:val="center" w:pos="4680"/>
        </w:tabs>
        <w:jc w:val="center"/>
      </w:pPr>
      <w:r w:rsidRPr="00C45FD3">
        <w:rPr>
          <w:rFonts w:ascii="Garamond" w:hAnsi="Garamond"/>
          <w:b/>
          <w:i/>
          <w:sz w:val="22"/>
        </w:rPr>
        <w:t>Competency:</w:t>
      </w:r>
      <w:r w:rsidR="00961C52">
        <w:rPr>
          <w:rFonts w:ascii="Garamond" w:hAnsi="Garamond"/>
          <w:b/>
          <w:i/>
          <w:sz w:val="22"/>
        </w:rPr>
        <w:t xml:space="preserve"> </w:t>
      </w:r>
      <w:r w:rsidRPr="00C45FD3">
        <w:t>TCU Graduates will write effectively.</w:t>
      </w:r>
    </w:p>
    <w:tbl>
      <w:tblPr>
        <w:tblW w:w="10448" w:type="dxa"/>
        <w:tblInd w:w="92" w:type="dxa"/>
        <w:tblLayout w:type="fixed"/>
        <w:tblCellMar>
          <w:left w:w="92" w:type="dxa"/>
          <w:right w:w="92" w:type="dxa"/>
        </w:tblCellMar>
        <w:tblLook w:val="0000" w:firstRow="0" w:lastRow="0" w:firstColumn="0" w:lastColumn="0" w:noHBand="0" w:noVBand="0"/>
      </w:tblPr>
      <w:tblGrid>
        <w:gridCol w:w="2833"/>
        <w:gridCol w:w="7615"/>
      </w:tblGrid>
      <w:tr w:rsidR="00412352" w:rsidRPr="00C45FD3" w14:paraId="08EBD5CD" w14:textId="77777777" w:rsidTr="00011980">
        <w:trPr>
          <w:cantSplit/>
          <w:trHeight w:val="1028"/>
        </w:trPr>
        <w:tc>
          <w:tcPr>
            <w:tcW w:w="2833" w:type="dxa"/>
            <w:tcBorders>
              <w:top w:val="single" w:sz="6" w:space="0" w:color="000000"/>
              <w:left w:val="single" w:sz="6" w:space="0" w:color="000000"/>
              <w:bottom w:val="single" w:sz="6" w:space="0" w:color="000000"/>
              <w:right w:val="single" w:sz="6" w:space="0" w:color="000000"/>
            </w:tcBorders>
          </w:tcPr>
          <w:p w14:paraId="28FBB6A6" w14:textId="77777777" w:rsidR="00412352" w:rsidRPr="00C45FD3" w:rsidRDefault="00412352" w:rsidP="00011980">
            <w:pPr>
              <w:jc w:val="center"/>
              <w:rPr>
                <w:rFonts w:ascii="Garamond" w:hAnsi="Garamond"/>
                <w:b/>
                <w:sz w:val="22"/>
              </w:rPr>
            </w:pPr>
            <w:r w:rsidRPr="00C45FD3">
              <w:rPr>
                <w:rFonts w:ascii="Garamond" w:hAnsi="Garamond"/>
                <w:b/>
                <w:i/>
                <w:sz w:val="22"/>
              </w:rPr>
              <w:t>Learning Outcomes:</w:t>
            </w:r>
          </w:p>
          <w:p w14:paraId="5B9AC9E8" w14:textId="77777777" w:rsidR="00412352" w:rsidRPr="00C45FD3" w:rsidRDefault="00412352" w:rsidP="00011980">
            <w:pPr>
              <w:jc w:val="center"/>
              <w:rPr>
                <w:rFonts w:ascii="Garamond" w:hAnsi="Garamond"/>
                <w:sz w:val="22"/>
              </w:rPr>
            </w:pPr>
            <w:r w:rsidRPr="00C45FD3">
              <w:rPr>
                <w:rFonts w:ascii="Garamond" w:hAnsi="Garamond"/>
                <w:b/>
                <w:sz w:val="22"/>
              </w:rPr>
              <w:t>Indicate which of the following are appropriate to your course.</w:t>
            </w:r>
          </w:p>
        </w:tc>
        <w:tc>
          <w:tcPr>
            <w:tcW w:w="7615" w:type="dxa"/>
            <w:tcBorders>
              <w:top w:val="single" w:sz="6" w:space="0" w:color="000000"/>
              <w:left w:val="single" w:sz="6" w:space="0" w:color="000000"/>
              <w:bottom w:val="single" w:sz="6" w:space="0" w:color="000000"/>
              <w:right w:val="single" w:sz="6" w:space="0" w:color="000000"/>
            </w:tcBorders>
          </w:tcPr>
          <w:p w14:paraId="5C40ADAF" w14:textId="77777777" w:rsidR="00412352" w:rsidRPr="00C45FD3" w:rsidRDefault="00412352" w:rsidP="00011980">
            <w:pPr>
              <w:tabs>
                <w:tab w:val="center" w:pos="3238"/>
              </w:tabs>
              <w:jc w:val="center"/>
              <w:rPr>
                <w:rFonts w:ascii="Garamond" w:hAnsi="Garamond"/>
                <w:b/>
                <w:i/>
                <w:sz w:val="22"/>
              </w:rPr>
            </w:pPr>
            <w:r w:rsidRPr="00C45FD3">
              <w:rPr>
                <w:rFonts w:ascii="Garamond" w:hAnsi="Garamond"/>
                <w:b/>
                <w:i/>
                <w:sz w:val="22"/>
              </w:rPr>
              <w:t>Student Action Steps:</w:t>
            </w:r>
          </w:p>
          <w:p w14:paraId="3853FBB3" w14:textId="77777777" w:rsidR="00412352" w:rsidRPr="00C45FD3" w:rsidRDefault="00412352" w:rsidP="00011980">
            <w:pPr>
              <w:jc w:val="center"/>
              <w:rPr>
                <w:rFonts w:ascii="Garamond" w:hAnsi="Garamond"/>
                <w:sz w:val="22"/>
              </w:rPr>
            </w:pPr>
            <w:r w:rsidRPr="00C45FD3">
              <w:rPr>
                <w:rFonts w:ascii="Garamond" w:hAnsi="Garamond"/>
                <w:b/>
                <w:sz w:val="22"/>
              </w:rPr>
              <w:t xml:space="preserve">Indicate which are to be used in your course or add others you will use to reach the selected </w:t>
            </w:r>
            <w:r w:rsidRPr="00C45FD3">
              <w:rPr>
                <w:rFonts w:ascii="Garamond" w:hAnsi="Garamond"/>
                <w:b/>
                <w:i/>
                <w:sz w:val="22"/>
              </w:rPr>
              <w:t>Learning Outcome(s).</w:t>
            </w:r>
          </w:p>
        </w:tc>
      </w:tr>
      <w:tr w:rsidR="00412352" w:rsidRPr="00C45FD3" w14:paraId="1E7F11CB" w14:textId="77777777" w:rsidTr="00011980">
        <w:trPr>
          <w:cantSplit/>
          <w:trHeight w:val="1169"/>
        </w:trPr>
        <w:tc>
          <w:tcPr>
            <w:tcW w:w="2833" w:type="dxa"/>
            <w:tcBorders>
              <w:top w:val="single" w:sz="6" w:space="0" w:color="000000"/>
              <w:left w:val="single" w:sz="6" w:space="0" w:color="000000"/>
              <w:bottom w:val="single" w:sz="6" w:space="0" w:color="000000"/>
              <w:right w:val="single" w:sz="6" w:space="0" w:color="000000"/>
            </w:tcBorders>
          </w:tcPr>
          <w:p w14:paraId="5A75CFCB" w14:textId="77777777" w:rsidR="00412352" w:rsidRPr="00C45FD3" w:rsidRDefault="00412352" w:rsidP="00961C52">
            <w:pPr>
              <w:rPr>
                <w:rFonts w:ascii="Garamond" w:hAnsi="Garamond"/>
                <w:sz w:val="22"/>
              </w:rPr>
            </w:pPr>
            <w:r w:rsidRPr="00C45FD3">
              <w:rPr>
                <w:rFonts w:ascii="Garamond" w:hAnsi="Garamond"/>
                <w:sz w:val="22"/>
                <w:szCs w:val="22"/>
              </w:rPr>
              <w:t>Students will demonstrate facility with the language and analysis of argument</w:t>
            </w:r>
            <w:r w:rsidRPr="00C45FD3">
              <w:rPr>
                <w:rFonts w:ascii="Garamond" w:hAnsi="Garamond"/>
                <w:sz w:val="22"/>
              </w:rPr>
              <w:t xml:space="preserve"> [  </w:t>
            </w:r>
            <w:proofErr w:type="gramStart"/>
            <w:r w:rsidRPr="00C45FD3">
              <w:rPr>
                <w:rFonts w:ascii="Garamond" w:hAnsi="Garamond"/>
                <w:sz w:val="22"/>
              </w:rPr>
              <w:t xml:space="preserve">  ]</w:t>
            </w:r>
            <w:proofErr w:type="gramEnd"/>
          </w:p>
        </w:tc>
        <w:tc>
          <w:tcPr>
            <w:tcW w:w="7615" w:type="dxa"/>
            <w:tcBorders>
              <w:top w:val="single" w:sz="6" w:space="0" w:color="000000"/>
              <w:left w:val="single" w:sz="6" w:space="0" w:color="000000"/>
              <w:bottom w:val="single" w:sz="6" w:space="0" w:color="000000"/>
              <w:right w:val="single" w:sz="6" w:space="0" w:color="000000"/>
            </w:tcBorders>
          </w:tcPr>
          <w:p w14:paraId="74B19308" w14:textId="77777777" w:rsidR="00412352" w:rsidRPr="00C45FD3" w:rsidRDefault="00412352" w:rsidP="00011980">
            <w:pPr>
              <w:rPr>
                <w:rFonts w:ascii="Garamond" w:hAnsi="Garamond"/>
                <w:sz w:val="22"/>
                <w:szCs w:val="22"/>
              </w:rPr>
            </w:pPr>
            <w:r w:rsidRPr="00C45FD3">
              <w:rPr>
                <w:rFonts w:ascii="Garamond" w:hAnsi="Garamond"/>
                <w:sz w:val="22"/>
                <w:szCs w:val="22"/>
              </w:rPr>
              <w:t xml:space="preserve">Students will study the terminology of historical and current-day rhetorical theory. </w:t>
            </w:r>
            <w:r w:rsidRPr="00C45FD3">
              <w:rPr>
                <w:rFonts w:ascii="Garamond" w:hAnsi="Garamond"/>
                <w:sz w:val="22"/>
              </w:rPr>
              <w:t>[    ]</w:t>
            </w:r>
          </w:p>
          <w:p w14:paraId="5B629683" w14:textId="77777777" w:rsidR="00412352" w:rsidRPr="00C45FD3" w:rsidRDefault="00412352" w:rsidP="00011980">
            <w:pPr>
              <w:rPr>
                <w:rFonts w:ascii="Garamond" w:hAnsi="Garamond"/>
                <w:sz w:val="22"/>
                <w:szCs w:val="22"/>
              </w:rPr>
            </w:pPr>
          </w:p>
          <w:p w14:paraId="7034FC20" w14:textId="77777777" w:rsidR="00412352" w:rsidRPr="00C45FD3" w:rsidRDefault="00412352" w:rsidP="00011980">
            <w:pPr>
              <w:rPr>
                <w:rFonts w:ascii="Garamond" w:hAnsi="Garamond"/>
                <w:sz w:val="22"/>
                <w:szCs w:val="22"/>
              </w:rPr>
            </w:pPr>
            <w:r w:rsidRPr="00C45FD3">
              <w:rPr>
                <w:rFonts w:ascii="Garamond" w:hAnsi="Garamond"/>
                <w:sz w:val="22"/>
                <w:szCs w:val="22"/>
              </w:rPr>
              <w:t xml:space="preserve">Students will analyze a variety of arguments in different media (e.g. print, oral, electronic, and visual).  </w:t>
            </w:r>
            <w:r w:rsidRPr="00C45FD3">
              <w:rPr>
                <w:rFonts w:ascii="Garamond" w:hAnsi="Garamond"/>
                <w:sz w:val="22"/>
              </w:rPr>
              <w:t>[    ]</w:t>
            </w:r>
          </w:p>
          <w:p w14:paraId="3BB93DFA" w14:textId="77777777" w:rsidR="00412352" w:rsidRPr="00C45FD3" w:rsidRDefault="00412352" w:rsidP="00011980">
            <w:pPr>
              <w:rPr>
                <w:rFonts w:ascii="Garamond" w:hAnsi="Garamond"/>
                <w:sz w:val="22"/>
                <w:szCs w:val="22"/>
              </w:rPr>
            </w:pPr>
          </w:p>
          <w:p w14:paraId="4C8B7E74" w14:textId="77777777" w:rsidR="00412352" w:rsidRPr="00C45FD3" w:rsidRDefault="00412352" w:rsidP="00961C52">
            <w:pPr>
              <w:pStyle w:val="Header"/>
              <w:tabs>
                <w:tab w:val="clear" w:pos="4320"/>
                <w:tab w:val="clear" w:pos="8640"/>
              </w:tabs>
              <w:rPr>
                <w:rFonts w:ascii="Garamond" w:hAnsi="Garamond"/>
                <w:sz w:val="22"/>
              </w:rPr>
            </w:pPr>
            <w:r>
              <w:rPr>
                <w:rFonts w:ascii="Garamond" w:hAnsi="Garamond"/>
                <w:sz w:val="22"/>
                <w:szCs w:val="22"/>
              </w:rPr>
              <w:t xml:space="preserve">Students will </w:t>
            </w:r>
            <w:r w:rsidRPr="00C45FD3">
              <w:rPr>
                <w:rFonts w:ascii="Garamond" w:hAnsi="Garamond"/>
                <w:sz w:val="22"/>
                <w:szCs w:val="22"/>
              </w:rPr>
              <w:t xml:space="preserve">analyze and assess genre, discourse conventions, rhetorical situation, and argument strategy in complex texts.  </w:t>
            </w:r>
            <w:r w:rsidRPr="00C45FD3">
              <w:rPr>
                <w:rFonts w:ascii="Garamond" w:hAnsi="Garamond"/>
                <w:sz w:val="22"/>
              </w:rPr>
              <w:t>[    ]</w:t>
            </w:r>
          </w:p>
        </w:tc>
      </w:tr>
      <w:tr w:rsidR="00412352" w:rsidRPr="00C45FD3" w14:paraId="1E4843A3" w14:textId="77777777" w:rsidTr="00961C52">
        <w:trPr>
          <w:cantSplit/>
          <w:trHeight w:val="1380"/>
        </w:trPr>
        <w:tc>
          <w:tcPr>
            <w:tcW w:w="2833" w:type="dxa"/>
            <w:tcBorders>
              <w:top w:val="single" w:sz="6" w:space="0" w:color="000000"/>
              <w:left w:val="single" w:sz="6" w:space="0" w:color="000000"/>
              <w:bottom w:val="single" w:sz="6" w:space="0" w:color="000000"/>
              <w:right w:val="single" w:sz="6" w:space="0" w:color="000000"/>
            </w:tcBorders>
          </w:tcPr>
          <w:p w14:paraId="0BDA5092" w14:textId="77777777" w:rsidR="00412352" w:rsidRPr="00C45FD3" w:rsidRDefault="00412352" w:rsidP="00961C52">
            <w:pPr>
              <w:rPr>
                <w:rFonts w:ascii="Garamond" w:hAnsi="Garamond"/>
                <w:sz w:val="22"/>
              </w:rPr>
            </w:pPr>
            <w:r w:rsidRPr="00C45FD3">
              <w:rPr>
                <w:rFonts w:ascii="Garamond" w:hAnsi="Garamond"/>
                <w:sz w:val="22"/>
                <w:szCs w:val="22"/>
              </w:rPr>
              <w:t>Students will demonstrate the ability to write an argument for a specific rhetorical situation.</w:t>
            </w:r>
            <w:r w:rsidRPr="00C45FD3">
              <w:t xml:space="preserve"> </w:t>
            </w:r>
            <w:r w:rsidRPr="00C45FD3">
              <w:rPr>
                <w:rFonts w:ascii="Garamond" w:hAnsi="Garamond"/>
                <w:sz w:val="22"/>
              </w:rPr>
              <w:t>[  ]</w:t>
            </w:r>
          </w:p>
        </w:tc>
        <w:tc>
          <w:tcPr>
            <w:tcW w:w="7615" w:type="dxa"/>
            <w:tcBorders>
              <w:top w:val="single" w:sz="6" w:space="0" w:color="000000"/>
              <w:left w:val="single" w:sz="6" w:space="0" w:color="000000"/>
              <w:bottom w:val="single" w:sz="6" w:space="0" w:color="000000"/>
              <w:right w:val="single" w:sz="6" w:space="0" w:color="000000"/>
            </w:tcBorders>
          </w:tcPr>
          <w:p w14:paraId="5151B0E1" w14:textId="77777777" w:rsidR="00412352" w:rsidRPr="00C45FD3" w:rsidRDefault="00412352" w:rsidP="00011980">
            <w:pPr>
              <w:rPr>
                <w:rFonts w:ascii="Garamond" w:hAnsi="Garamond"/>
                <w:sz w:val="22"/>
                <w:szCs w:val="22"/>
              </w:rPr>
            </w:pPr>
            <w:r>
              <w:rPr>
                <w:rFonts w:ascii="Garamond" w:hAnsi="Garamond"/>
                <w:sz w:val="22"/>
                <w:szCs w:val="22"/>
              </w:rPr>
              <w:t xml:space="preserve">Students will produce </w:t>
            </w:r>
            <w:r w:rsidRPr="00C45FD3">
              <w:rPr>
                <w:rFonts w:ascii="Garamond" w:hAnsi="Garamond"/>
                <w:sz w:val="22"/>
                <w:szCs w:val="22"/>
              </w:rPr>
              <w:t>a variety of arguments in different media (e.g. print, oral, electronic, and visual). [    ]</w:t>
            </w:r>
          </w:p>
          <w:p w14:paraId="45FB7849" w14:textId="77777777" w:rsidR="00412352" w:rsidRPr="00C45FD3" w:rsidRDefault="00412352" w:rsidP="00011980">
            <w:pPr>
              <w:rPr>
                <w:rFonts w:ascii="Garamond" w:hAnsi="Garamond"/>
                <w:sz w:val="22"/>
                <w:szCs w:val="22"/>
              </w:rPr>
            </w:pPr>
            <w:r w:rsidRPr="00C45FD3">
              <w:rPr>
                <w:rFonts w:ascii="Garamond" w:hAnsi="Garamond"/>
                <w:sz w:val="22"/>
                <w:szCs w:val="22"/>
              </w:rPr>
              <w:t xml:space="preserve"> </w:t>
            </w:r>
          </w:p>
          <w:p w14:paraId="5B426C79" w14:textId="77777777" w:rsidR="00412352" w:rsidRPr="00C45FD3" w:rsidRDefault="00412352" w:rsidP="00961C52">
            <w:pPr>
              <w:rPr>
                <w:rFonts w:ascii="Garamond" w:hAnsi="Garamond"/>
                <w:sz w:val="22"/>
              </w:rPr>
            </w:pPr>
            <w:r w:rsidRPr="00C45FD3">
              <w:rPr>
                <w:rFonts w:ascii="Garamond" w:hAnsi="Garamond"/>
                <w:sz w:val="22"/>
                <w:szCs w:val="22"/>
              </w:rPr>
              <w:t>Students will produce arguments with a situation-appropriate focus, thesis, or controlling idea.</w:t>
            </w:r>
            <w:r w:rsidRPr="00C45FD3">
              <w:t xml:space="preserve"> </w:t>
            </w:r>
            <w:r w:rsidRPr="00C45FD3">
              <w:rPr>
                <w:rFonts w:ascii="Garamond" w:hAnsi="Garamond"/>
                <w:sz w:val="22"/>
              </w:rPr>
              <w:t xml:space="preserve"> [    ]</w:t>
            </w:r>
          </w:p>
        </w:tc>
      </w:tr>
      <w:tr w:rsidR="00412352" w:rsidRPr="00C45FD3" w14:paraId="7D5E89DE" w14:textId="77777777" w:rsidTr="00011980">
        <w:trPr>
          <w:cantSplit/>
          <w:trHeight w:val="1666"/>
        </w:trPr>
        <w:tc>
          <w:tcPr>
            <w:tcW w:w="2833" w:type="dxa"/>
            <w:tcBorders>
              <w:top w:val="single" w:sz="6" w:space="0" w:color="000000"/>
              <w:left w:val="single" w:sz="6" w:space="0" w:color="000000"/>
              <w:bottom w:val="single" w:sz="6" w:space="0" w:color="000000"/>
              <w:right w:val="single" w:sz="6" w:space="0" w:color="000000"/>
            </w:tcBorders>
          </w:tcPr>
          <w:p w14:paraId="55578A59" w14:textId="77777777" w:rsidR="00412352" w:rsidRPr="00C45FD3" w:rsidRDefault="00412352" w:rsidP="00961C52">
            <w:pPr>
              <w:rPr>
                <w:rFonts w:ascii="Garamond" w:hAnsi="Garamond"/>
                <w:sz w:val="22"/>
                <w:szCs w:val="22"/>
              </w:rPr>
            </w:pPr>
            <w:r w:rsidRPr="00C45FD3">
              <w:rPr>
                <w:rFonts w:ascii="Garamond" w:hAnsi="Garamond"/>
                <w:sz w:val="22"/>
                <w:szCs w:val="22"/>
              </w:rPr>
              <w:t>Students will demonstrate competency in using sources, (primary, secondary, electronic) in argument construction.</w:t>
            </w:r>
            <w:r w:rsidRPr="00C45FD3">
              <w:t xml:space="preserve">   </w:t>
            </w:r>
            <w:r w:rsidRPr="00C45FD3">
              <w:rPr>
                <w:rFonts w:ascii="Garamond" w:hAnsi="Garamond"/>
                <w:sz w:val="22"/>
                <w:szCs w:val="22"/>
              </w:rPr>
              <w:t xml:space="preserve"> [   ]</w:t>
            </w:r>
          </w:p>
        </w:tc>
        <w:tc>
          <w:tcPr>
            <w:tcW w:w="7615" w:type="dxa"/>
            <w:tcBorders>
              <w:top w:val="single" w:sz="6" w:space="0" w:color="000000"/>
              <w:left w:val="single" w:sz="6" w:space="0" w:color="000000"/>
              <w:bottom w:val="single" w:sz="6" w:space="0" w:color="000000"/>
              <w:right w:val="single" w:sz="6" w:space="0" w:color="000000"/>
            </w:tcBorders>
          </w:tcPr>
          <w:p w14:paraId="1A6352C6" w14:textId="77777777" w:rsidR="00412352" w:rsidRPr="00C45FD3" w:rsidRDefault="00412352" w:rsidP="00011980">
            <w:pPr>
              <w:rPr>
                <w:rFonts w:ascii="Garamond" w:hAnsi="Garamond"/>
                <w:sz w:val="22"/>
                <w:szCs w:val="22"/>
              </w:rPr>
            </w:pPr>
            <w:r w:rsidRPr="00C45FD3">
              <w:rPr>
                <w:rFonts w:ascii="Garamond" w:hAnsi="Garamond"/>
                <w:sz w:val="22"/>
                <w:szCs w:val="22"/>
              </w:rPr>
              <w:t>Students will practice connecting their personal experiences, values, and beliefs with larger social conversations and contexts. [   ]</w:t>
            </w:r>
          </w:p>
          <w:p w14:paraId="6F6B329E" w14:textId="77777777" w:rsidR="00412352" w:rsidRPr="00C45FD3" w:rsidRDefault="00412352" w:rsidP="00011980">
            <w:pPr>
              <w:rPr>
                <w:rFonts w:ascii="Garamond" w:hAnsi="Garamond"/>
                <w:sz w:val="22"/>
                <w:szCs w:val="22"/>
              </w:rPr>
            </w:pPr>
          </w:p>
          <w:p w14:paraId="7E81DC8B" w14:textId="77777777" w:rsidR="00412352" w:rsidRPr="00C45FD3" w:rsidRDefault="00412352" w:rsidP="00011980">
            <w:pPr>
              <w:rPr>
                <w:rFonts w:ascii="Garamond" w:hAnsi="Garamond"/>
                <w:sz w:val="22"/>
                <w:szCs w:val="22"/>
              </w:rPr>
            </w:pPr>
            <w:r w:rsidRPr="00C45FD3">
              <w:rPr>
                <w:rFonts w:ascii="Garamond" w:hAnsi="Garamond"/>
                <w:sz w:val="22"/>
                <w:szCs w:val="22"/>
              </w:rPr>
              <w:t xml:space="preserve">Students will practice finding, evaluating, and analyzing primary and secondary sources for timeliness, validity, and appropriateness. [  ] </w:t>
            </w:r>
          </w:p>
          <w:p w14:paraId="56F6B828" w14:textId="77777777" w:rsidR="00412352" w:rsidRPr="00C45FD3" w:rsidRDefault="00412352" w:rsidP="00011980">
            <w:pPr>
              <w:rPr>
                <w:rFonts w:ascii="Garamond" w:hAnsi="Garamond"/>
                <w:sz w:val="22"/>
                <w:szCs w:val="22"/>
              </w:rPr>
            </w:pPr>
          </w:p>
          <w:p w14:paraId="5203B384" w14:textId="77777777" w:rsidR="00412352" w:rsidRPr="00C45FD3" w:rsidRDefault="00412352" w:rsidP="00011980">
            <w:pPr>
              <w:rPr>
                <w:rFonts w:ascii="Garamond" w:hAnsi="Garamond"/>
                <w:sz w:val="22"/>
                <w:szCs w:val="22"/>
              </w:rPr>
            </w:pPr>
            <w:r w:rsidRPr="00C45FD3">
              <w:rPr>
                <w:rFonts w:ascii="Garamond" w:hAnsi="Garamond"/>
                <w:sz w:val="22"/>
                <w:szCs w:val="22"/>
              </w:rPr>
              <w:t>Students will incorporate and synthesize source material (print, digital, primary) appropriate to their argumentative writing.</w:t>
            </w:r>
            <w:r w:rsidRPr="00C45FD3">
              <w:t xml:space="preserve"> </w:t>
            </w:r>
            <w:r w:rsidR="009420C6">
              <w:rPr>
                <w:rFonts w:ascii="Garamond" w:hAnsi="Garamond"/>
                <w:sz w:val="22"/>
                <w:szCs w:val="22"/>
              </w:rPr>
              <w:t xml:space="preserve"> [ </w:t>
            </w:r>
            <w:r w:rsidRPr="00C45FD3">
              <w:rPr>
                <w:rFonts w:ascii="Garamond" w:hAnsi="Garamond"/>
                <w:sz w:val="22"/>
                <w:szCs w:val="22"/>
              </w:rPr>
              <w:t xml:space="preserve"> ]</w:t>
            </w:r>
          </w:p>
          <w:p w14:paraId="730AB8C0" w14:textId="77777777" w:rsidR="00412352" w:rsidRPr="00C45FD3" w:rsidRDefault="00412352" w:rsidP="00011980">
            <w:pPr>
              <w:rPr>
                <w:rFonts w:ascii="Garamond" w:hAnsi="Garamond"/>
                <w:sz w:val="22"/>
              </w:rPr>
            </w:pPr>
          </w:p>
        </w:tc>
      </w:tr>
      <w:tr w:rsidR="00412352" w:rsidRPr="00C45FD3" w14:paraId="6F2F4204" w14:textId="77777777" w:rsidTr="00011980">
        <w:trPr>
          <w:cantSplit/>
          <w:trHeight w:val="1666"/>
        </w:trPr>
        <w:tc>
          <w:tcPr>
            <w:tcW w:w="2833" w:type="dxa"/>
            <w:tcBorders>
              <w:top w:val="single" w:sz="6" w:space="0" w:color="000000"/>
              <w:left w:val="single" w:sz="6" w:space="0" w:color="000000"/>
              <w:bottom w:val="single" w:sz="6" w:space="0" w:color="000000"/>
              <w:right w:val="single" w:sz="6" w:space="0" w:color="000000"/>
            </w:tcBorders>
          </w:tcPr>
          <w:p w14:paraId="2EDC0E0C" w14:textId="77777777" w:rsidR="00412352" w:rsidRPr="00C45FD3" w:rsidRDefault="009E06ED" w:rsidP="009E06ED">
            <w:pPr>
              <w:pStyle w:val="Default"/>
              <w:rPr>
                <w:rFonts w:ascii="Garamond" w:hAnsi="Garamond"/>
                <w:sz w:val="22"/>
                <w:szCs w:val="22"/>
              </w:rPr>
            </w:pPr>
            <w:r w:rsidRPr="009E06ED">
              <w:rPr>
                <w:rFonts w:ascii="Garamond" w:hAnsi="Garamond"/>
                <w:sz w:val="22"/>
                <w:szCs w:val="22"/>
              </w:rPr>
              <w:t xml:space="preserve">Students will demonstrate the ability to critically engage with digital environments. </w:t>
            </w:r>
            <w:r w:rsidR="00225262">
              <w:rPr>
                <w:rFonts w:ascii="Garamond" w:hAnsi="Garamond"/>
                <w:sz w:val="22"/>
                <w:szCs w:val="22"/>
              </w:rPr>
              <w:t xml:space="preserve"> [ </w:t>
            </w:r>
            <w:r w:rsidR="00412352" w:rsidRPr="00C45FD3">
              <w:rPr>
                <w:rFonts w:ascii="Garamond" w:hAnsi="Garamond"/>
                <w:sz w:val="22"/>
                <w:szCs w:val="22"/>
              </w:rPr>
              <w:t xml:space="preserve"> ]</w:t>
            </w:r>
          </w:p>
        </w:tc>
        <w:tc>
          <w:tcPr>
            <w:tcW w:w="7615" w:type="dxa"/>
            <w:tcBorders>
              <w:top w:val="single" w:sz="6" w:space="0" w:color="000000"/>
              <w:left w:val="single" w:sz="6" w:space="0" w:color="000000"/>
              <w:bottom w:val="single" w:sz="6" w:space="0" w:color="000000"/>
              <w:right w:val="single" w:sz="6" w:space="0" w:color="000000"/>
            </w:tcBorders>
          </w:tcPr>
          <w:p w14:paraId="4B13BAB3" w14:textId="77777777" w:rsidR="00412352" w:rsidRPr="00C45FD3" w:rsidRDefault="00412352" w:rsidP="00011980">
            <w:pPr>
              <w:rPr>
                <w:rFonts w:ascii="Garamond" w:hAnsi="Garamond"/>
                <w:sz w:val="22"/>
                <w:szCs w:val="22"/>
              </w:rPr>
            </w:pPr>
            <w:r w:rsidRPr="00C45FD3">
              <w:rPr>
                <w:rFonts w:ascii="Garamond" w:hAnsi="Garamond"/>
                <w:sz w:val="22"/>
                <w:szCs w:val="22"/>
              </w:rPr>
              <w:t>Students will correspond using e-mail</w:t>
            </w:r>
            <w:r w:rsidR="009E06ED">
              <w:rPr>
                <w:rFonts w:ascii="Garamond" w:hAnsi="Garamond"/>
                <w:sz w:val="22"/>
                <w:szCs w:val="22"/>
              </w:rPr>
              <w:t xml:space="preserve"> or other digital technologies, as appropriate</w:t>
            </w:r>
            <w:r w:rsidRPr="00C45FD3">
              <w:rPr>
                <w:rFonts w:ascii="Garamond" w:hAnsi="Garamond"/>
                <w:sz w:val="22"/>
                <w:szCs w:val="22"/>
              </w:rPr>
              <w:t>. [   ]</w:t>
            </w:r>
          </w:p>
          <w:p w14:paraId="4EEE44C9" w14:textId="77777777" w:rsidR="00412352" w:rsidRPr="00C45FD3" w:rsidRDefault="00412352" w:rsidP="00011980">
            <w:pPr>
              <w:rPr>
                <w:rFonts w:ascii="Garamond" w:hAnsi="Garamond"/>
                <w:sz w:val="22"/>
                <w:szCs w:val="22"/>
              </w:rPr>
            </w:pPr>
          </w:p>
          <w:p w14:paraId="25D1B21B" w14:textId="77777777" w:rsidR="00412352" w:rsidRPr="00C45FD3" w:rsidRDefault="00412352" w:rsidP="00011980">
            <w:pPr>
              <w:rPr>
                <w:rFonts w:ascii="Garamond" w:hAnsi="Garamond"/>
                <w:sz w:val="22"/>
                <w:szCs w:val="22"/>
              </w:rPr>
            </w:pPr>
            <w:r w:rsidRPr="00C45FD3">
              <w:rPr>
                <w:rFonts w:ascii="Garamond" w:hAnsi="Garamond"/>
                <w:sz w:val="22"/>
                <w:szCs w:val="22"/>
              </w:rPr>
              <w:t>Students will find, evaluate, and use online sourc</w:t>
            </w:r>
            <w:r w:rsidR="00225262">
              <w:rPr>
                <w:rFonts w:ascii="Garamond" w:hAnsi="Garamond"/>
                <w:sz w:val="22"/>
                <w:szCs w:val="22"/>
              </w:rPr>
              <w:t xml:space="preserve">es in academic assignments. [  </w:t>
            </w:r>
            <w:r w:rsidRPr="00C45FD3">
              <w:rPr>
                <w:rFonts w:ascii="Garamond" w:hAnsi="Garamond"/>
                <w:sz w:val="22"/>
                <w:szCs w:val="22"/>
              </w:rPr>
              <w:t xml:space="preserve">] </w:t>
            </w:r>
          </w:p>
          <w:p w14:paraId="78AA7C8A" w14:textId="77777777" w:rsidR="00412352" w:rsidRPr="00C45FD3" w:rsidRDefault="00412352" w:rsidP="00011980">
            <w:pPr>
              <w:rPr>
                <w:rFonts w:ascii="Garamond" w:hAnsi="Garamond"/>
                <w:sz w:val="22"/>
                <w:szCs w:val="22"/>
              </w:rPr>
            </w:pPr>
          </w:p>
          <w:p w14:paraId="3F78A5F4" w14:textId="77777777" w:rsidR="00412352" w:rsidRPr="00C45FD3" w:rsidRDefault="00412352" w:rsidP="00011980">
            <w:pPr>
              <w:rPr>
                <w:rFonts w:ascii="Garamond" w:hAnsi="Garamond"/>
                <w:sz w:val="22"/>
                <w:szCs w:val="22"/>
              </w:rPr>
            </w:pPr>
            <w:r w:rsidRPr="00C45FD3">
              <w:rPr>
                <w:rFonts w:ascii="Garamond" w:hAnsi="Garamond"/>
                <w:sz w:val="22"/>
                <w:szCs w:val="22"/>
              </w:rPr>
              <w:t>Students will produce and format texts</w:t>
            </w:r>
            <w:r w:rsidR="009E06ED">
              <w:rPr>
                <w:rFonts w:ascii="Garamond" w:hAnsi="Garamond"/>
                <w:sz w:val="22"/>
                <w:szCs w:val="22"/>
              </w:rPr>
              <w:t xml:space="preserve"> digitally</w:t>
            </w:r>
            <w:r w:rsidRPr="00C45FD3">
              <w:rPr>
                <w:rFonts w:ascii="Garamond" w:hAnsi="Garamond"/>
                <w:sz w:val="22"/>
                <w:szCs w:val="22"/>
              </w:rPr>
              <w:t>. [   ]</w:t>
            </w:r>
          </w:p>
          <w:p w14:paraId="12836A2B" w14:textId="77777777" w:rsidR="00412352" w:rsidRPr="00C45FD3" w:rsidRDefault="00412352" w:rsidP="00011980">
            <w:pPr>
              <w:rPr>
                <w:rFonts w:ascii="Garamond" w:hAnsi="Garamond"/>
                <w:sz w:val="22"/>
                <w:szCs w:val="22"/>
              </w:rPr>
            </w:pPr>
          </w:p>
          <w:p w14:paraId="568CB602" w14:textId="77777777" w:rsidR="00412352" w:rsidRPr="00C45FD3" w:rsidRDefault="00412352" w:rsidP="00011980">
            <w:pPr>
              <w:rPr>
                <w:rFonts w:ascii="Garamond" w:hAnsi="Garamond"/>
                <w:sz w:val="22"/>
                <w:szCs w:val="22"/>
              </w:rPr>
            </w:pPr>
            <w:r w:rsidRPr="00C45FD3">
              <w:rPr>
                <w:rFonts w:ascii="Garamond" w:hAnsi="Garamond"/>
                <w:sz w:val="22"/>
                <w:szCs w:val="22"/>
              </w:rPr>
              <w:t xml:space="preserve">Students will produce and incorporate non-print information </w:t>
            </w:r>
            <w:r w:rsidR="009E06ED">
              <w:rPr>
                <w:rFonts w:ascii="Garamond" w:hAnsi="Garamond"/>
                <w:sz w:val="22"/>
                <w:szCs w:val="22"/>
              </w:rPr>
              <w:t>(</w:t>
            </w:r>
            <w:r w:rsidRPr="00C45FD3">
              <w:rPr>
                <w:rFonts w:ascii="Garamond" w:hAnsi="Garamond"/>
                <w:sz w:val="22"/>
                <w:szCs w:val="22"/>
              </w:rPr>
              <w:t xml:space="preserve">charts, images, </w:t>
            </w:r>
            <w:r w:rsidR="009E06ED">
              <w:rPr>
                <w:rFonts w:ascii="Garamond" w:hAnsi="Garamond"/>
                <w:sz w:val="22"/>
                <w:szCs w:val="22"/>
              </w:rPr>
              <w:t>websites, blogs, video, etc.) as a part of or in addition to their academic text</w:t>
            </w:r>
            <w:r w:rsidRPr="00C45FD3">
              <w:rPr>
                <w:rFonts w:ascii="Garamond" w:hAnsi="Garamond"/>
                <w:sz w:val="22"/>
                <w:szCs w:val="22"/>
              </w:rPr>
              <w:t>s. [   ]</w:t>
            </w:r>
          </w:p>
        </w:tc>
      </w:tr>
    </w:tbl>
    <w:p w14:paraId="030484C0" w14:textId="77777777" w:rsidR="00412352" w:rsidRPr="00C45FD3" w:rsidRDefault="00412352" w:rsidP="00412352">
      <w:pPr>
        <w:autoSpaceDE w:val="0"/>
        <w:autoSpaceDN w:val="0"/>
        <w:adjustRightInd w:val="0"/>
        <w:rPr>
          <w:rFonts w:ascii="Garamond" w:hAnsi="Garamond"/>
          <w:sz w:val="18"/>
        </w:rPr>
      </w:pPr>
      <w:r w:rsidRPr="00C45FD3">
        <w:rPr>
          <w:rFonts w:ascii="Garamond" w:hAnsi="Garamond"/>
          <w:sz w:val="18"/>
        </w:rPr>
        <w:t xml:space="preserve">*The </w:t>
      </w:r>
      <w:r w:rsidRPr="00C45FD3">
        <w:rPr>
          <w:rFonts w:ascii="Garamond" w:hAnsi="Garamond"/>
          <w:i/>
          <w:sz w:val="18"/>
        </w:rPr>
        <w:t>Learning Outcomes</w:t>
      </w:r>
      <w:r w:rsidRPr="00C45FD3">
        <w:rPr>
          <w:rFonts w:ascii="Garamond" w:hAnsi="Garamond"/>
          <w:sz w:val="18"/>
        </w:rPr>
        <w:t xml:space="preserve"> are statements of what we expect our students to know or be able to do upon completion of a course in that category.</w:t>
      </w:r>
    </w:p>
    <w:p w14:paraId="5F655F70" w14:textId="77777777" w:rsidR="00412352" w:rsidRPr="00C45FD3" w:rsidRDefault="00412352" w:rsidP="00412352">
      <w:pPr>
        <w:autoSpaceDE w:val="0"/>
        <w:autoSpaceDN w:val="0"/>
        <w:adjustRightInd w:val="0"/>
        <w:rPr>
          <w:rFonts w:ascii="Garamond" w:hAnsi="Garamond"/>
          <w:sz w:val="16"/>
        </w:rPr>
      </w:pPr>
      <w:r w:rsidRPr="00C45FD3">
        <w:rPr>
          <w:rFonts w:ascii="Garamond" w:hAnsi="Garamond"/>
          <w:sz w:val="18"/>
        </w:rPr>
        <w:t xml:space="preserve">**The </w:t>
      </w:r>
      <w:r w:rsidRPr="00C45FD3">
        <w:rPr>
          <w:rFonts w:ascii="Garamond" w:hAnsi="Garamond"/>
          <w:i/>
          <w:sz w:val="18"/>
        </w:rPr>
        <w:t>Student Action Steps</w:t>
      </w:r>
      <w:r w:rsidRPr="00C45FD3">
        <w:rPr>
          <w:rFonts w:ascii="Garamond" w:hAnsi="Garamond"/>
          <w:sz w:val="18"/>
        </w:rPr>
        <w:t xml:space="preserve"> identify the process(es) that will lead to the intended </w:t>
      </w:r>
      <w:r w:rsidRPr="00C45FD3">
        <w:rPr>
          <w:rFonts w:ascii="Garamond" w:hAnsi="Garamond"/>
          <w:i/>
          <w:sz w:val="18"/>
        </w:rPr>
        <w:t>Learning Outcome</w:t>
      </w:r>
      <w:r w:rsidRPr="00C45FD3">
        <w:rPr>
          <w:rFonts w:ascii="Garamond" w:hAnsi="Garamond"/>
          <w:sz w:val="18"/>
        </w:rPr>
        <w:t xml:space="preserve">.  As such, </w:t>
      </w:r>
      <w:r w:rsidRPr="00C45FD3">
        <w:rPr>
          <w:rFonts w:ascii="Garamond" w:hAnsi="Garamond"/>
          <w:i/>
          <w:sz w:val="18"/>
        </w:rPr>
        <w:t>Student Action Steps</w:t>
      </w:r>
      <w:r w:rsidRPr="00C45FD3">
        <w:rPr>
          <w:rFonts w:ascii="Garamond" w:hAnsi="Garamond"/>
          <w:sz w:val="18"/>
        </w:rPr>
        <w:t xml:space="preserve"> must specify an action(s) to be taken by a student to fulfill a specific </w:t>
      </w:r>
      <w:r w:rsidRPr="00C45FD3">
        <w:rPr>
          <w:rFonts w:ascii="Garamond" w:hAnsi="Garamond"/>
          <w:i/>
          <w:sz w:val="18"/>
        </w:rPr>
        <w:t>Learning Outcome</w:t>
      </w:r>
      <w:r w:rsidRPr="00C45FD3">
        <w:rPr>
          <w:rFonts w:ascii="Garamond" w:hAnsi="Garamond"/>
          <w:sz w:val="18"/>
        </w:rPr>
        <w:t xml:space="preserve"> and be reasonable within the context and time frame of the course.  The </w:t>
      </w:r>
      <w:r w:rsidRPr="00C45FD3">
        <w:rPr>
          <w:rFonts w:ascii="Garamond" w:hAnsi="Garamond"/>
          <w:i/>
          <w:sz w:val="18"/>
        </w:rPr>
        <w:t>Student Action Steps</w:t>
      </w:r>
      <w:r w:rsidRPr="00C45FD3">
        <w:rPr>
          <w:rFonts w:ascii="Garamond" w:hAnsi="Garamond"/>
          <w:sz w:val="18"/>
        </w:rPr>
        <w:t xml:space="preserve"> above are provided as examples of how students might achieve the </w:t>
      </w:r>
      <w:r w:rsidRPr="00C45FD3">
        <w:rPr>
          <w:rFonts w:ascii="Garamond" w:hAnsi="Garamond"/>
          <w:i/>
          <w:sz w:val="18"/>
        </w:rPr>
        <w:t>Learning Outcomes</w:t>
      </w:r>
      <w:r w:rsidRPr="00C45FD3">
        <w:rPr>
          <w:rFonts w:ascii="Garamond" w:hAnsi="Garamond"/>
          <w:sz w:val="16"/>
        </w:rPr>
        <w:t>.</w:t>
      </w:r>
    </w:p>
    <w:p w14:paraId="4F0B338A" w14:textId="77777777" w:rsidR="00412352" w:rsidRPr="00C45FD3" w:rsidRDefault="00412352" w:rsidP="00412352">
      <w:pPr>
        <w:rPr>
          <w:rFonts w:ascii="Garamond" w:hAnsi="Garamond"/>
          <w:sz w:val="22"/>
        </w:rPr>
        <w:sectPr w:rsidR="00412352" w:rsidRPr="00C45FD3">
          <w:headerReference w:type="default" r:id="rId7"/>
          <w:pgSz w:w="12240" w:h="15840"/>
          <w:pgMar w:top="288" w:right="864" w:bottom="806" w:left="1152" w:header="720" w:footer="806" w:gutter="0"/>
          <w:cols w:space="720"/>
        </w:sectPr>
      </w:pPr>
    </w:p>
    <w:p w14:paraId="7BC51C88" w14:textId="77777777" w:rsidR="00412352" w:rsidRPr="00C45FD3" w:rsidRDefault="009E06ED" w:rsidP="00412352">
      <w:pPr>
        <w:numPr>
          <w:ilvl w:val="0"/>
          <w:numId w:val="1"/>
        </w:numPr>
        <w:rPr>
          <w:rFonts w:ascii="Garamond" w:hAnsi="Garamond"/>
          <w:sz w:val="22"/>
        </w:rPr>
      </w:pPr>
      <w:r>
        <w:rPr>
          <w:rFonts w:ascii="Garamond" w:hAnsi="Garamond"/>
          <w:noProof/>
          <w:sz w:val="22"/>
        </w:rPr>
        <w:lastRenderedPageBreak/>
        <mc:AlternateContent>
          <mc:Choice Requires="wps">
            <w:drawing>
              <wp:anchor distT="0" distB="0" distL="114300" distR="114300" simplePos="0" relativeHeight="251657728" behindDoc="0" locked="0" layoutInCell="1" allowOverlap="1" wp14:anchorId="22CF9FCA" wp14:editId="1231C8E6">
                <wp:simplePos x="0" y="0"/>
                <wp:positionH relativeFrom="column">
                  <wp:posOffset>6286500</wp:posOffset>
                </wp:positionH>
                <wp:positionV relativeFrom="paragraph">
                  <wp:posOffset>-835660</wp:posOffset>
                </wp:positionV>
                <wp:extent cx="142240" cy="4699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224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E36A3" w14:textId="77777777" w:rsidR="00412352" w:rsidRDefault="00412352" w:rsidP="00412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F9FCA" id="_x0000_t202" coordsize="21600,21600" o:spt="202" path="m,l,21600r21600,l21600,xe">
                <v:stroke joinstyle="miter"/>
                <v:path gradientshapeok="t" o:connecttype="rect"/>
              </v:shapetype>
              <v:shape id="Text Box 2" o:spid="_x0000_s1026" type="#_x0000_t202" style="position:absolute;left:0;text-align:left;margin-left:495pt;margin-top:-65.8pt;width:11.2pt;height:3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" stroked="f">
                <v:textbox>
                  <w:txbxContent>
                    <w:p w14:paraId="719E36A3" w14:textId="77777777" w:rsidR="00412352" w:rsidRDefault="00412352" w:rsidP="00412352"/>
                  </w:txbxContent>
                </v:textbox>
              </v:shape>
            </w:pict>
          </mc:Fallback>
        </mc:AlternateContent>
      </w:r>
      <w:r w:rsidR="00412352" w:rsidRPr="00C45FD3">
        <w:rPr>
          <w:rFonts w:ascii="Garamond" w:hAnsi="Garamond"/>
          <w:sz w:val="22"/>
        </w:rPr>
        <w:t xml:space="preserve">Please provide 2 or 3 examples below that explain how students will, through the use of </w:t>
      </w:r>
      <w:r w:rsidR="00412352" w:rsidRPr="00C45FD3">
        <w:rPr>
          <w:rFonts w:ascii="Garamond" w:hAnsi="Garamond"/>
          <w:i/>
          <w:sz w:val="22"/>
        </w:rPr>
        <w:t>Student Action Steps,</w:t>
      </w:r>
      <w:r w:rsidR="00412352" w:rsidRPr="00C45FD3">
        <w:rPr>
          <w:rFonts w:ascii="Garamond" w:hAnsi="Garamond"/>
          <w:sz w:val="22"/>
        </w:rPr>
        <w:t xml:space="preserve"> achieve the Essential Competencies Written Communication 2 </w:t>
      </w:r>
      <w:r w:rsidR="00412352" w:rsidRPr="00C45FD3">
        <w:rPr>
          <w:rFonts w:ascii="Garamond" w:hAnsi="Garamond"/>
          <w:i/>
          <w:iCs/>
          <w:sz w:val="22"/>
        </w:rPr>
        <w:t>L</w:t>
      </w:r>
      <w:r w:rsidR="00412352" w:rsidRPr="00C45FD3">
        <w:rPr>
          <w:rFonts w:ascii="Garamond" w:hAnsi="Garamond"/>
          <w:i/>
          <w:sz w:val="22"/>
        </w:rPr>
        <w:t>earning Outcomes</w:t>
      </w:r>
      <w:r w:rsidR="00412352" w:rsidRPr="00C45FD3">
        <w:rPr>
          <w:rFonts w:ascii="Garamond" w:hAnsi="Garamond"/>
          <w:sz w:val="22"/>
        </w:rPr>
        <w:t xml:space="preserve"> in your course.  Although useful, reference to your syllabus does not substitute for a written explanation on this page.  To facilitate understanding, please use language accessible both to faculty who might be outside your discipline as well as to students who might see such language in a course syllabus. </w:t>
      </w:r>
    </w:p>
    <w:p w14:paraId="53E480B8" w14:textId="77777777" w:rsidR="00412352" w:rsidRPr="00C45FD3" w:rsidRDefault="00412352" w:rsidP="00412352">
      <w:pPr>
        <w:numPr>
          <w:ilvl w:val="0"/>
          <w:numId w:val="1"/>
        </w:numPr>
        <w:jc w:val="both"/>
        <w:rPr>
          <w:rFonts w:ascii="Garamond" w:hAnsi="Garamond"/>
          <w:sz w:val="22"/>
        </w:rPr>
      </w:pPr>
      <w:r w:rsidRPr="00C45FD3">
        <w:rPr>
          <w:rFonts w:ascii="Garamond" w:hAnsi="Garamond"/>
          <w:sz w:val="22"/>
        </w:rPr>
        <w:t>Please attach a syllabus as a supporting document for your submission.</w:t>
      </w:r>
    </w:p>
    <w:p w14:paraId="002B01AB" w14:textId="77777777" w:rsidR="00412352" w:rsidRPr="00C45FD3" w:rsidRDefault="00412352" w:rsidP="00412352">
      <w:pPr>
        <w:rPr>
          <w:rFonts w:ascii="Garamond" w:hAnsi="Garamond"/>
          <w:sz w:val="22"/>
        </w:rPr>
      </w:pPr>
    </w:p>
    <w:p w14:paraId="0CEBA30A" w14:textId="77777777" w:rsidR="00412352" w:rsidRPr="00C45FD3" w:rsidRDefault="00412352" w:rsidP="00412352">
      <w:pPr>
        <w:rPr>
          <w:rFonts w:ascii="Garamond" w:hAnsi="Garamond"/>
          <w:sz w:val="22"/>
        </w:rPr>
      </w:pPr>
    </w:p>
    <w:p w14:paraId="46DA66AA" w14:textId="77777777" w:rsidR="00412352" w:rsidRPr="00C45FD3" w:rsidRDefault="00412352" w:rsidP="00412352">
      <w:pPr>
        <w:rPr>
          <w:rFonts w:ascii="Garamond" w:hAnsi="Garamond"/>
          <w:sz w:val="22"/>
        </w:rPr>
      </w:pPr>
    </w:p>
    <w:p w14:paraId="43A15A2B" w14:textId="77777777" w:rsidR="00412352" w:rsidRPr="00C45FD3" w:rsidRDefault="00412352" w:rsidP="00412352">
      <w:pPr>
        <w:rPr>
          <w:rFonts w:ascii="Garamond" w:hAnsi="Garamond"/>
          <w:sz w:val="22"/>
        </w:rPr>
      </w:pPr>
    </w:p>
    <w:p w14:paraId="200D0D0C" w14:textId="77777777" w:rsidR="00412352" w:rsidRPr="00C45FD3" w:rsidRDefault="00412352" w:rsidP="00412352">
      <w:pPr>
        <w:rPr>
          <w:rFonts w:ascii="Garamond" w:hAnsi="Garamond"/>
          <w:sz w:val="22"/>
        </w:rPr>
      </w:pPr>
    </w:p>
    <w:p w14:paraId="2FBA4EA4" w14:textId="77777777" w:rsidR="00412352" w:rsidRPr="00C45FD3" w:rsidRDefault="00412352" w:rsidP="00412352"/>
    <w:p w14:paraId="1967B5C8" w14:textId="77777777" w:rsidR="00412352" w:rsidRPr="00C45FD3" w:rsidRDefault="00412352" w:rsidP="00412352"/>
    <w:p w14:paraId="3AB58915" w14:textId="77777777" w:rsidR="00412352" w:rsidRDefault="00412352" w:rsidP="00412352"/>
    <w:p w14:paraId="6158B2C8" w14:textId="77777777" w:rsidR="000D7C1A" w:rsidRDefault="000D7C1A"/>
    <w:sectPr w:rsidR="000D7C1A">
      <w:headerReference w:type="default" r:id="rId8"/>
      <w:pgSz w:w="12240" w:h="15840"/>
      <w:pgMar w:top="288" w:right="864" w:bottom="806" w:left="1152" w:header="72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B836" w14:textId="77777777" w:rsidR="00D12BFC" w:rsidRDefault="00D12BFC">
      <w:r>
        <w:separator/>
      </w:r>
    </w:p>
  </w:endnote>
  <w:endnote w:type="continuationSeparator" w:id="0">
    <w:p w14:paraId="3EC31FD7" w14:textId="77777777" w:rsidR="00D12BFC" w:rsidRDefault="00D1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1AA0" w14:textId="77777777" w:rsidR="00D12BFC" w:rsidRDefault="00D12BFC">
      <w:r>
        <w:separator/>
      </w:r>
    </w:p>
  </w:footnote>
  <w:footnote w:type="continuationSeparator" w:id="0">
    <w:p w14:paraId="1E5E1F4F" w14:textId="77777777" w:rsidR="00D12BFC" w:rsidRDefault="00D1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610E" w14:textId="77777777" w:rsidR="00011980" w:rsidRDefault="009E06ED">
    <w:pPr>
      <w:pStyle w:val="Header"/>
      <w:tabs>
        <w:tab w:val="clear" w:pos="4320"/>
        <w:tab w:val="clear" w:pos="8640"/>
        <w:tab w:val="center" w:pos="5112"/>
      </w:tabs>
    </w:pPr>
    <w:r>
      <w:rPr>
        <w:noProof/>
      </w:rPr>
      <mc:AlternateContent>
        <mc:Choice Requires="wps">
          <w:drawing>
            <wp:anchor distT="0" distB="0" distL="114300" distR="114300" simplePos="0" relativeHeight="251657216" behindDoc="1" locked="0" layoutInCell="1" allowOverlap="1" wp14:anchorId="1E9F596F" wp14:editId="6236C6D2">
              <wp:simplePos x="0" y="0"/>
              <wp:positionH relativeFrom="column">
                <wp:posOffset>-642620</wp:posOffset>
              </wp:positionH>
              <wp:positionV relativeFrom="paragraph">
                <wp:posOffset>-386080</wp:posOffset>
              </wp:positionV>
              <wp:extent cx="185420" cy="457200"/>
              <wp:effectExtent l="3175" t="444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99D07" w14:textId="77777777" w:rsidR="00011980" w:rsidRDefault="00011980">
                          <w:pPr>
                            <w:rPr>
                              <w:rFonts w:ascii="New York" w:hAnsi="New York"/>
                              <w:color w:val="3B007F"/>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F596F" id="_x0000_t202" coordsize="21600,21600" o:spt="202" path="m,l,21600r21600,l21600,xe">
              <v:stroke joinstyle="miter"/>
              <v:path gradientshapeok="t" o:connecttype="rect"/>
            </v:shapetype>
            <v:shape id="_x0000_s1027" type="#_x0000_t202" style="position:absolute;margin-left:-50.6pt;margin-top:-30.4pt;width:1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" stroked="f">
              <v:textbox>
                <w:txbxContent>
                  <w:p w14:paraId="11D99D07" w14:textId="77777777" w:rsidR="00011980" w:rsidRDefault="00011980">
                    <w:pPr>
                      <w:rPr>
                        <w:rFonts w:ascii="New York" w:hAnsi="New York"/>
                        <w:color w:val="3B007F"/>
                        <w:sz w:val="36"/>
                      </w:rPr>
                    </w:pP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6A765BC6" wp14:editId="59ABB3F0">
              <wp:simplePos x="0" y="0"/>
              <wp:positionH relativeFrom="column">
                <wp:posOffset>-172720</wp:posOffset>
              </wp:positionH>
              <wp:positionV relativeFrom="paragraph">
                <wp:posOffset>685800</wp:posOffset>
              </wp:positionV>
              <wp:extent cx="6400800" cy="6887845"/>
              <wp:effectExtent l="0" t="0" r="317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8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E8B1B" w14:textId="77777777" w:rsidR="00011980" w:rsidRDefault="00011980">
                          <w:pPr>
                            <w:rPr>
                              <w:rFonts w:ascii="New York" w:hAnsi="New York"/>
                              <w:i/>
                              <w:sz w:val="144"/>
                            </w:rPr>
                          </w:pPr>
                        </w:p>
                        <w:p w14:paraId="423B792E" w14:textId="77777777" w:rsidR="00011980" w:rsidRDefault="00011980">
                          <w:pPr>
                            <w:ind w:firstLine="720"/>
                            <w:rPr>
                              <w:i/>
                              <w:color w:val="E0DAE6"/>
                              <w:sz w:val="48"/>
                            </w:rPr>
                          </w:pPr>
                          <w:r>
                            <w:rPr>
                              <w:i/>
                              <w:color w:val="E0DAE6"/>
                              <w:sz w:val="144"/>
                            </w:rPr>
                            <w:t>T</w:t>
                          </w:r>
                          <w:r>
                            <w:rPr>
                              <w:i/>
                              <w:color w:val="E0DAE6"/>
                              <w:sz w:val="48"/>
                            </w:rPr>
                            <w:t>CU</w:t>
                          </w:r>
                        </w:p>
                        <w:p w14:paraId="7EA4A28A" w14:textId="77777777" w:rsidR="00011980" w:rsidRDefault="00011980">
                          <w:pPr>
                            <w:rPr>
                              <w:i/>
                              <w:color w:val="E0DAE6"/>
                              <w:sz w:val="144"/>
                            </w:rPr>
                          </w:pPr>
                        </w:p>
                        <w:p w14:paraId="0CFC7741" w14:textId="77777777" w:rsidR="00011980" w:rsidRDefault="00011980">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4C77BA7A" w14:textId="77777777" w:rsidR="00011980" w:rsidRDefault="00011980">
                          <w:pPr>
                            <w:rPr>
                              <w:i/>
                              <w:color w:val="E0DAE6"/>
                              <w:sz w:val="144"/>
                            </w:rPr>
                          </w:pPr>
                        </w:p>
                        <w:p w14:paraId="2839A733" w14:textId="77777777" w:rsidR="00011980" w:rsidRDefault="00011980">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46D010F1" w14:textId="77777777" w:rsidR="00011980" w:rsidRDefault="00011980">
                          <w:pPr>
                            <w:rPr>
                              <w:rFonts w:ascii="New York" w:hAnsi="New York"/>
                              <w:i/>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5BC6" id="Text Box 1" o:spid="_x0000_s1028" type="#_x0000_t202" style="position:absolute;margin-left:-13.6pt;margin-top:54pt;width:7in;height:5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" stroked="f">
              <v:textbox>
                <w:txbxContent>
                  <w:p w14:paraId="4A4E8B1B" w14:textId="77777777" w:rsidR="00011980" w:rsidRDefault="00011980">
                    <w:pPr>
                      <w:rPr>
                        <w:rFonts w:ascii="New York" w:hAnsi="New York"/>
                        <w:i/>
                        <w:sz w:val="144"/>
                      </w:rPr>
                    </w:pPr>
                  </w:p>
                  <w:p w14:paraId="423B792E" w14:textId="77777777" w:rsidR="00011980" w:rsidRDefault="00011980">
                    <w:pPr>
                      <w:ind w:firstLine="720"/>
                      <w:rPr>
                        <w:i/>
                        <w:color w:val="E0DAE6"/>
                        <w:sz w:val="48"/>
                      </w:rPr>
                    </w:pPr>
                    <w:r>
                      <w:rPr>
                        <w:i/>
                        <w:color w:val="E0DAE6"/>
                        <w:sz w:val="144"/>
                      </w:rPr>
                      <w:t>T</w:t>
                    </w:r>
                    <w:r>
                      <w:rPr>
                        <w:i/>
                        <w:color w:val="E0DAE6"/>
                        <w:sz w:val="48"/>
                      </w:rPr>
                      <w:t>CU</w:t>
                    </w:r>
                  </w:p>
                  <w:p w14:paraId="7EA4A28A" w14:textId="77777777" w:rsidR="00011980" w:rsidRDefault="00011980">
                    <w:pPr>
                      <w:rPr>
                        <w:i/>
                        <w:color w:val="E0DAE6"/>
                        <w:sz w:val="144"/>
                      </w:rPr>
                    </w:pPr>
                  </w:p>
                  <w:p w14:paraId="0CFC7741" w14:textId="77777777" w:rsidR="00011980" w:rsidRDefault="00011980">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4C77BA7A" w14:textId="77777777" w:rsidR="00011980" w:rsidRDefault="00011980">
                    <w:pPr>
                      <w:rPr>
                        <w:i/>
                        <w:color w:val="E0DAE6"/>
                        <w:sz w:val="144"/>
                      </w:rPr>
                    </w:pPr>
                  </w:p>
                  <w:p w14:paraId="2839A733" w14:textId="77777777" w:rsidR="00011980" w:rsidRDefault="00011980">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46D010F1" w14:textId="77777777" w:rsidR="00011980" w:rsidRDefault="00011980">
                    <w:pPr>
                      <w:rPr>
                        <w:rFonts w:ascii="New York" w:hAnsi="New York"/>
                        <w:i/>
                        <w:sz w:val="144"/>
                      </w:rPr>
                    </w:pPr>
                  </w:p>
                </w:txbxContent>
              </v:textbox>
            </v:shape>
          </w:pict>
        </mc:Fallback>
      </mc:AlternateContent>
    </w:r>
    <w:r w:rsidR="00011980">
      <w:tab/>
    </w:r>
    <w:r>
      <w:rPr>
        <w:noProof/>
      </w:rPr>
      <w:drawing>
        <wp:inline distT="0" distB="0" distL="0" distR="0" wp14:anchorId="2B22E571" wp14:editId="74C8DF10">
          <wp:extent cx="952500" cy="457200"/>
          <wp:effectExtent l="0" t="0" r="0" b="0"/>
          <wp:docPr id="1" name="Picture 1" descr="TCU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63C9" w14:textId="77777777" w:rsidR="00011980" w:rsidRDefault="009E06ED">
    <w:pPr>
      <w:pStyle w:val="Header"/>
      <w:tabs>
        <w:tab w:val="clear" w:pos="4320"/>
        <w:tab w:val="clear" w:pos="8640"/>
        <w:tab w:val="center" w:pos="5112"/>
      </w:tabs>
    </w:pPr>
    <w:r>
      <w:rPr>
        <w:noProof/>
      </w:rPr>
      <mc:AlternateContent>
        <mc:Choice Requires="wps">
          <w:drawing>
            <wp:anchor distT="0" distB="0" distL="114300" distR="114300" simplePos="0" relativeHeight="251659264" behindDoc="1" locked="0" layoutInCell="1" allowOverlap="1" wp14:anchorId="59225FCC" wp14:editId="16C20009">
              <wp:simplePos x="0" y="0"/>
              <wp:positionH relativeFrom="column">
                <wp:posOffset>-642620</wp:posOffset>
              </wp:positionH>
              <wp:positionV relativeFrom="paragraph">
                <wp:posOffset>-386080</wp:posOffset>
              </wp:positionV>
              <wp:extent cx="185420" cy="457200"/>
              <wp:effectExtent l="3175" t="444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69552" w14:textId="77777777" w:rsidR="00011980" w:rsidRDefault="00011980">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25FCC" id="_x0000_t202" coordsize="21600,21600" o:spt="202" path="m,l,21600r21600,l21600,xe">
              <v:stroke joinstyle="miter"/>
              <v:path gradientshapeok="t" o:connecttype="rect"/>
            </v:shapetype>
            <v:shape id="Text Box 4" o:spid="_x0000_s1029" type="#_x0000_t202" style="position:absolute;margin-left:-50.6pt;margin-top:-30.4pt;width:14.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" stroked="f">
              <v:textbox>
                <w:txbxContent>
                  <w:p w14:paraId="63469552" w14:textId="77777777" w:rsidR="00011980" w:rsidRDefault="00011980">
                    <w:pPr>
                      <w:rPr>
                        <w:sz w:val="36"/>
                      </w:rPr>
                    </w:pP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2B881477" wp14:editId="1E85DFBE">
              <wp:simplePos x="0" y="0"/>
              <wp:positionH relativeFrom="column">
                <wp:posOffset>-172720</wp:posOffset>
              </wp:positionH>
              <wp:positionV relativeFrom="paragraph">
                <wp:posOffset>685800</wp:posOffset>
              </wp:positionV>
              <wp:extent cx="6400800" cy="688784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8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8A425" w14:textId="77777777" w:rsidR="00011980" w:rsidRDefault="00011980">
                          <w:pPr>
                            <w:rPr>
                              <w:rFonts w:ascii="New York" w:hAnsi="New York"/>
                              <w:i/>
                              <w:sz w:val="144"/>
                            </w:rPr>
                          </w:pPr>
                        </w:p>
                        <w:p w14:paraId="141E1588" w14:textId="77777777" w:rsidR="00011980" w:rsidRDefault="00011980">
                          <w:pPr>
                            <w:ind w:firstLine="720"/>
                            <w:rPr>
                              <w:i/>
                              <w:color w:val="E0DAE6"/>
                              <w:sz w:val="48"/>
                            </w:rPr>
                          </w:pPr>
                          <w:r>
                            <w:rPr>
                              <w:i/>
                              <w:color w:val="E0DAE6"/>
                              <w:sz w:val="144"/>
                            </w:rPr>
                            <w:t>T</w:t>
                          </w:r>
                          <w:r>
                            <w:rPr>
                              <w:i/>
                              <w:color w:val="E0DAE6"/>
                              <w:sz w:val="48"/>
                            </w:rPr>
                            <w:t>CU</w:t>
                          </w:r>
                        </w:p>
                        <w:p w14:paraId="612CC012" w14:textId="77777777" w:rsidR="00011980" w:rsidRDefault="00011980">
                          <w:pPr>
                            <w:rPr>
                              <w:i/>
                              <w:color w:val="E0DAE6"/>
                              <w:sz w:val="144"/>
                            </w:rPr>
                          </w:pPr>
                        </w:p>
                        <w:p w14:paraId="0CD15F30" w14:textId="77777777" w:rsidR="00011980" w:rsidRDefault="00011980">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573D7673" w14:textId="77777777" w:rsidR="00011980" w:rsidRDefault="00011980">
                          <w:pPr>
                            <w:rPr>
                              <w:i/>
                              <w:color w:val="E0DAE6"/>
                              <w:sz w:val="144"/>
                            </w:rPr>
                          </w:pPr>
                        </w:p>
                        <w:p w14:paraId="6BF5F497" w14:textId="77777777" w:rsidR="00011980" w:rsidRDefault="00011980">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55B52463" w14:textId="77777777" w:rsidR="00011980" w:rsidRDefault="00011980">
                          <w:pPr>
                            <w:rPr>
                              <w:rFonts w:ascii="New York" w:hAnsi="New York"/>
                              <w:i/>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1477" id="Text Box 3" o:spid="_x0000_s1030" type="#_x0000_t202" style="position:absolute;margin-left:-13.6pt;margin-top:54pt;width:7in;height:5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" stroked="f">
              <v:textbox>
                <w:txbxContent>
                  <w:p w14:paraId="6AD8A425" w14:textId="77777777" w:rsidR="00011980" w:rsidRDefault="00011980">
                    <w:pPr>
                      <w:rPr>
                        <w:rFonts w:ascii="New York" w:hAnsi="New York"/>
                        <w:i/>
                        <w:sz w:val="144"/>
                      </w:rPr>
                    </w:pPr>
                  </w:p>
                  <w:p w14:paraId="141E1588" w14:textId="77777777" w:rsidR="00011980" w:rsidRDefault="00011980">
                    <w:pPr>
                      <w:ind w:firstLine="720"/>
                      <w:rPr>
                        <w:i/>
                        <w:color w:val="E0DAE6"/>
                        <w:sz w:val="48"/>
                      </w:rPr>
                    </w:pPr>
                    <w:r>
                      <w:rPr>
                        <w:i/>
                        <w:color w:val="E0DAE6"/>
                        <w:sz w:val="144"/>
                      </w:rPr>
                      <w:t>T</w:t>
                    </w:r>
                    <w:r>
                      <w:rPr>
                        <w:i/>
                        <w:color w:val="E0DAE6"/>
                        <w:sz w:val="48"/>
                      </w:rPr>
                      <w:t>CU</w:t>
                    </w:r>
                  </w:p>
                  <w:p w14:paraId="612CC012" w14:textId="77777777" w:rsidR="00011980" w:rsidRDefault="00011980">
                    <w:pPr>
                      <w:rPr>
                        <w:i/>
                        <w:color w:val="E0DAE6"/>
                        <w:sz w:val="144"/>
                      </w:rPr>
                    </w:pPr>
                  </w:p>
                  <w:p w14:paraId="0CD15F30" w14:textId="77777777" w:rsidR="00011980" w:rsidRDefault="00011980">
                    <w:pPr>
                      <w:rPr>
                        <w:i/>
                        <w:color w:val="E0DAE6"/>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t>C</w:t>
                    </w:r>
                    <w:r>
                      <w:rPr>
                        <w:i/>
                        <w:color w:val="E0DAE6"/>
                        <w:sz w:val="48"/>
                      </w:rPr>
                      <w:t>ore</w:t>
                    </w:r>
                  </w:p>
                  <w:p w14:paraId="573D7673" w14:textId="77777777" w:rsidR="00011980" w:rsidRDefault="00011980">
                    <w:pPr>
                      <w:rPr>
                        <w:i/>
                        <w:color w:val="E0DAE6"/>
                        <w:sz w:val="144"/>
                      </w:rPr>
                    </w:pPr>
                  </w:p>
                  <w:p w14:paraId="6BF5F497" w14:textId="77777777" w:rsidR="00011980" w:rsidRDefault="00011980">
                    <w:pPr>
                      <w:rPr>
                        <w:i/>
                        <w:color w:val="7F797F"/>
                        <w:sz w:val="48"/>
                      </w:rPr>
                    </w:pP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r>
                      <w:rPr>
                        <w:i/>
                        <w:color w:val="E0DAE6"/>
                        <w:sz w:val="144"/>
                      </w:rPr>
                      <w:tab/>
                    </w:r>
                    <w:proofErr w:type="spellStart"/>
                    <w:r>
                      <w:rPr>
                        <w:i/>
                        <w:color w:val="E0DAE6"/>
                        <w:sz w:val="48"/>
                      </w:rPr>
                      <w:t>C</w:t>
                    </w:r>
                    <w:r>
                      <w:rPr>
                        <w:i/>
                        <w:color w:val="E0DAE6"/>
                        <w:sz w:val="144"/>
                      </w:rPr>
                      <w:t>U</w:t>
                    </w:r>
                    <w:r>
                      <w:rPr>
                        <w:i/>
                        <w:color w:val="E0DAE6"/>
                        <w:sz w:val="48"/>
                      </w:rPr>
                      <w:t>rriculum</w:t>
                    </w:r>
                    <w:proofErr w:type="spellEnd"/>
                  </w:p>
                  <w:p w14:paraId="55B52463" w14:textId="77777777" w:rsidR="00011980" w:rsidRDefault="00011980">
                    <w:pPr>
                      <w:rPr>
                        <w:rFonts w:ascii="New York" w:hAnsi="New York"/>
                        <w:i/>
                        <w:sz w:val="144"/>
                      </w:rPr>
                    </w:pPr>
                  </w:p>
                </w:txbxContent>
              </v:textbox>
            </v:shape>
          </w:pict>
        </mc:Fallback>
      </mc:AlternateContent>
    </w:r>
    <w:r w:rsidR="00011980">
      <w:tab/>
    </w:r>
    <w:r>
      <w:rPr>
        <w:noProof/>
      </w:rPr>
      <w:drawing>
        <wp:inline distT="0" distB="0" distL="0" distR="0" wp14:anchorId="10E52C95" wp14:editId="42EBF837">
          <wp:extent cx="952500" cy="457200"/>
          <wp:effectExtent l="0" t="0" r="0" b="0"/>
          <wp:docPr id="2" name="Picture 2" descr="TCU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776B"/>
    <w:multiLevelType w:val="hybridMultilevel"/>
    <w:tmpl w:val="0F58FB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5E337A"/>
    <w:multiLevelType w:val="hybridMultilevel"/>
    <w:tmpl w:val="49FEE8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786624"/>
    <w:multiLevelType w:val="hybridMultilevel"/>
    <w:tmpl w:val="AE14C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52"/>
    <w:rsid w:val="00011980"/>
    <w:rsid w:val="000B617D"/>
    <w:rsid w:val="000C1B25"/>
    <w:rsid w:val="000C3DCC"/>
    <w:rsid w:val="000D7C1A"/>
    <w:rsid w:val="0021159B"/>
    <w:rsid w:val="00225262"/>
    <w:rsid w:val="003575DA"/>
    <w:rsid w:val="00412352"/>
    <w:rsid w:val="00492CCC"/>
    <w:rsid w:val="004F3E4F"/>
    <w:rsid w:val="00561009"/>
    <w:rsid w:val="006079C7"/>
    <w:rsid w:val="006C6E02"/>
    <w:rsid w:val="00931095"/>
    <w:rsid w:val="009420C6"/>
    <w:rsid w:val="00961C52"/>
    <w:rsid w:val="009E06ED"/>
    <w:rsid w:val="00B87726"/>
    <w:rsid w:val="00BF634A"/>
    <w:rsid w:val="00CE028D"/>
    <w:rsid w:val="00D12BFC"/>
    <w:rsid w:val="00D52ECA"/>
    <w:rsid w:val="00E32F32"/>
    <w:rsid w:val="00F9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83C57"/>
  <w15:docId w15:val="{99D15D16-9659-7044-8F1F-A3108DC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352"/>
    <w:rPr>
      <w:sz w:val="24"/>
      <w:szCs w:val="24"/>
    </w:rPr>
  </w:style>
  <w:style w:type="paragraph" w:styleId="Heading1">
    <w:name w:val="heading 1"/>
    <w:basedOn w:val="Normal"/>
    <w:next w:val="Normal"/>
    <w:qFormat/>
    <w:rsid w:val="00412352"/>
    <w:pPr>
      <w:keepNext/>
      <w:tabs>
        <w:tab w:val="center" w:pos="4680"/>
      </w:tabs>
      <w:jc w:val="center"/>
      <w:outlineLvl w:val="0"/>
    </w:pPr>
    <w:rPr>
      <w:rFonts w:ascii="Garamond" w:hAnsi="Garamond"/>
      <w:b/>
      <w:szCs w:val="20"/>
    </w:rPr>
  </w:style>
  <w:style w:type="paragraph" w:styleId="Heading4">
    <w:name w:val="heading 4"/>
    <w:basedOn w:val="Normal"/>
    <w:next w:val="Normal"/>
    <w:qFormat/>
    <w:rsid w:val="00412352"/>
    <w:pPr>
      <w:keepNext/>
      <w:outlineLvl w:val="3"/>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352"/>
    <w:pPr>
      <w:tabs>
        <w:tab w:val="center" w:pos="4320"/>
        <w:tab w:val="right" w:pos="8640"/>
      </w:tabs>
    </w:pPr>
    <w:rPr>
      <w:szCs w:val="20"/>
    </w:rPr>
  </w:style>
  <w:style w:type="paragraph" w:styleId="Title">
    <w:name w:val="Title"/>
    <w:basedOn w:val="Normal"/>
    <w:qFormat/>
    <w:rsid w:val="00412352"/>
    <w:pPr>
      <w:jc w:val="center"/>
    </w:pPr>
    <w:rPr>
      <w:i/>
      <w:iCs/>
      <w:sz w:val="32"/>
    </w:rPr>
  </w:style>
  <w:style w:type="paragraph" w:customStyle="1" w:styleId="Default">
    <w:name w:val="Default"/>
    <w:rsid w:val="009E06E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Written Communication 2</vt:lpstr>
    </vt:vector>
  </TitlesOfParts>
  <Company>Texas Christian University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Communication 2</dc:title>
  <dc:creator>Charlotte Hogg</dc:creator>
  <cp:lastModifiedBy>Theresa Gaul</cp:lastModifiedBy>
  <cp:revision>2</cp:revision>
  <dcterms:created xsi:type="dcterms:W3CDTF">2021-08-27T21:03:00Z</dcterms:created>
  <dcterms:modified xsi:type="dcterms:W3CDTF">2021-08-27T21:03:00Z</dcterms:modified>
</cp:coreProperties>
</file>