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FB17" w14:textId="46104A59" w:rsidR="00B5706A" w:rsidRPr="008D1E43" w:rsidRDefault="00B5706A" w:rsidP="008D1E43">
      <w:pPr>
        <w:jc w:val="center"/>
        <w:rPr>
          <w:sz w:val="32"/>
          <w:szCs w:val="32"/>
        </w:rPr>
      </w:pPr>
      <w:r w:rsidRPr="008D1E43">
        <w:rPr>
          <w:sz w:val="32"/>
          <w:szCs w:val="32"/>
        </w:rPr>
        <w:t>The Beto Cruz Award</w:t>
      </w:r>
    </w:p>
    <w:p w14:paraId="5D561DB5" w14:textId="311FC946" w:rsidR="00B5706A" w:rsidRDefault="00B5706A" w:rsidP="008D1E43">
      <w:pPr>
        <w:jc w:val="center"/>
        <w:rPr>
          <w:sz w:val="32"/>
          <w:szCs w:val="32"/>
        </w:rPr>
      </w:pPr>
      <w:r w:rsidRPr="008D1E43">
        <w:rPr>
          <w:sz w:val="32"/>
          <w:szCs w:val="32"/>
        </w:rPr>
        <w:t>In Honor of Jos</w:t>
      </w:r>
      <w:r w:rsidR="008D1E43" w:rsidRPr="008D1E43">
        <w:rPr>
          <w:rFonts w:ascii="Calibri" w:hAnsi="Calibri" w:cs="Calibri"/>
          <w:sz w:val="32"/>
          <w:szCs w:val="32"/>
        </w:rPr>
        <w:t>é</w:t>
      </w:r>
      <w:r w:rsidRPr="008D1E43">
        <w:rPr>
          <w:sz w:val="32"/>
          <w:szCs w:val="32"/>
        </w:rPr>
        <w:t xml:space="preserve"> Alberto Cruz</w:t>
      </w:r>
    </w:p>
    <w:p w14:paraId="2B794F15" w14:textId="77777777" w:rsidR="00845F95" w:rsidRPr="008D1E43" w:rsidRDefault="00845F95" w:rsidP="008D1E43">
      <w:pPr>
        <w:jc w:val="center"/>
        <w:rPr>
          <w:sz w:val="32"/>
          <w:szCs w:val="32"/>
        </w:rPr>
      </w:pPr>
    </w:p>
    <w:p w14:paraId="28AD3E17" w14:textId="77777777" w:rsidR="00B5706A" w:rsidRDefault="00B5706A"/>
    <w:p w14:paraId="2FF88858" w14:textId="2CB35C13" w:rsidR="005E31B0" w:rsidRDefault="005E31B0">
      <w:r>
        <w:t xml:space="preserve">Purpose: </w:t>
      </w:r>
      <w:r w:rsidR="00FB5F31">
        <w:t>T</w:t>
      </w:r>
      <w:r>
        <w:t xml:space="preserve">his award is created </w:t>
      </w:r>
      <w:r w:rsidR="008D1E43">
        <w:t xml:space="preserve">to honor the memory of Beto Cruz, </w:t>
      </w:r>
      <w:r w:rsidR="00845F95">
        <w:t xml:space="preserve">a </w:t>
      </w:r>
      <w:r>
        <w:t>Facilities</w:t>
      </w:r>
      <w:r w:rsidR="00845F95">
        <w:t xml:space="preserve"> employee and TCU community member</w:t>
      </w:r>
      <w:r>
        <w:t xml:space="preserve"> who died on January 28, 2021, from Covid complications</w:t>
      </w:r>
      <w:r w:rsidR="00845F95">
        <w:t xml:space="preserve">, </w:t>
      </w:r>
      <w:r>
        <w:t>and to allow the faculty</w:t>
      </w:r>
      <w:r w:rsidR="00CA0CCD">
        <w:t>,</w:t>
      </w:r>
      <w:r>
        <w:t xml:space="preserve"> through the Faculty Senate</w:t>
      </w:r>
      <w:r w:rsidR="00CA0CCD">
        <w:t>,</w:t>
      </w:r>
      <w:r>
        <w:t xml:space="preserve"> </w:t>
      </w:r>
      <w:r w:rsidR="00A654DE">
        <w:t xml:space="preserve">the opportunity </w:t>
      </w:r>
      <w:r>
        <w:t>to recognize</w:t>
      </w:r>
      <w:r w:rsidR="00A654DE">
        <w:t>—and to express gratitude for—Facilities employees, who</w:t>
      </w:r>
      <w:r w:rsidR="00CA0CCD">
        <w:t>se</w:t>
      </w:r>
      <w:r w:rsidR="00BB09CB">
        <w:t xml:space="preserve"> </w:t>
      </w:r>
      <w:r w:rsidR="003513A6">
        <w:t xml:space="preserve">tireless </w:t>
      </w:r>
      <w:r w:rsidR="001A1036">
        <w:t>dedicat</w:t>
      </w:r>
      <w:r w:rsidR="00FB5F31">
        <w:t>ion</w:t>
      </w:r>
      <w:r w:rsidR="003513A6">
        <w:t xml:space="preserve"> supports our campus</w:t>
      </w:r>
      <w:r w:rsidR="00CA0CCD">
        <w:t>.</w:t>
      </w:r>
    </w:p>
    <w:p w14:paraId="6E319300" w14:textId="77777777" w:rsidR="005E31B0" w:rsidRDefault="005E31B0"/>
    <w:p w14:paraId="704D647D" w14:textId="3AFEB405" w:rsidR="00227E19" w:rsidRDefault="005E31B0">
      <w:r>
        <w:t xml:space="preserve">Eligibility: </w:t>
      </w:r>
      <w:r w:rsidR="00FB5F31">
        <w:t>T</w:t>
      </w:r>
      <w:r w:rsidR="008D1E43">
        <w:t xml:space="preserve">his award shall be limited to non-exempt </w:t>
      </w:r>
      <w:r w:rsidR="00A654DE">
        <w:t>Facilities</w:t>
      </w:r>
      <w:r w:rsidR="008D1E43">
        <w:t xml:space="preserve"> employees</w:t>
      </w:r>
      <w:r w:rsidR="00861B9D">
        <w:t>.</w:t>
      </w:r>
    </w:p>
    <w:p w14:paraId="74C22D8D" w14:textId="585A7E19" w:rsidR="00B5706A" w:rsidRDefault="00B5706A"/>
    <w:p w14:paraId="22A45E79" w14:textId="3560F183" w:rsidR="00B5706A" w:rsidRDefault="00B5706A">
      <w:r>
        <w:t>Criteria</w:t>
      </w:r>
      <w:r w:rsidR="008D1E43">
        <w:t>:</w:t>
      </w:r>
      <w:r w:rsidR="00FB5F31">
        <w:t xml:space="preserve"> T</w:t>
      </w:r>
      <w:r w:rsidR="008D1E43">
        <w:t>he primary criteria shall be excellence of service and exceptional commitment to the TCU community</w:t>
      </w:r>
      <w:r w:rsidR="00861B9D">
        <w:t>.</w:t>
      </w:r>
    </w:p>
    <w:p w14:paraId="3D142799" w14:textId="13B5A587" w:rsidR="00B5706A" w:rsidRDefault="00B5706A"/>
    <w:p w14:paraId="3A9BEA4F" w14:textId="4D86E38C" w:rsidR="00B5706A" w:rsidRDefault="00B5706A">
      <w:r>
        <w:t>Frequency</w:t>
      </w:r>
      <w:r w:rsidR="008D1E43">
        <w:t>: this will be an annual award</w:t>
      </w:r>
      <w:r w:rsidR="00861B9D">
        <w:t>.</w:t>
      </w:r>
    </w:p>
    <w:p w14:paraId="65409C82" w14:textId="0AA65B62" w:rsidR="00B5706A" w:rsidRDefault="00B5706A"/>
    <w:p w14:paraId="2B0C6F9B" w14:textId="1394E5DC" w:rsidR="00B5706A" w:rsidRDefault="00B5706A">
      <w:r>
        <w:t>Nomination</w:t>
      </w:r>
      <w:r w:rsidR="008D1E43">
        <w:t xml:space="preserve">: </w:t>
      </w:r>
      <w:r w:rsidR="00FB5F31">
        <w:t>N</w:t>
      </w:r>
      <w:r w:rsidR="008D1E43">
        <w:t>ominations shall take place in January</w:t>
      </w:r>
      <w:r w:rsidR="00861B9D">
        <w:t xml:space="preserve">.  Nominations shall be open across campus, but </w:t>
      </w:r>
      <w:r w:rsidR="00A654DE">
        <w:t>Facilities</w:t>
      </w:r>
      <w:r w:rsidR="00861B9D">
        <w:t xml:space="preserve"> supervisors and employees will be particularly encouraged to nominate their colleagues.</w:t>
      </w:r>
      <w:r w:rsidR="00CA0CCD">
        <w:t xml:space="preserve">  (A one-page nomination form will be developed for nominations</w:t>
      </w:r>
    </w:p>
    <w:p w14:paraId="70AE4638" w14:textId="68C8CA14" w:rsidR="00A654DE" w:rsidRDefault="00A654DE"/>
    <w:p w14:paraId="79FD454B" w14:textId="69618E7C" w:rsidR="00A654DE" w:rsidRDefault="00A654DE">
      <w:r>
        <w:t xml:space="preserve">Review Process:  </w:t>
      </w:r>
      <w:r w:rsidR="00FB5F31">
        <w:t>A</w:t>
      </w:r>
      <w:r>
        <w:t xml:space="preserve">ll nominations shall be sent to the FRC Chair no later than January 31 of each year.  </w:t>
      </w:r>
      <w:r w:rsidR="001A1036">
        <w:t xml:space="preserve">The FRC’s name and contact information will be included on the nomination form and updated annually.  </w:t>
      </w:r>
      <w:r w:rsidR="00BB09CB">
        <w:t>With the help of at least one member from Facilities, a</w:t>
      </w:r>
      <w:r>
        <w:t xml:space="preserve"> FRC sub-committee shall review the applications</w:t>
      </w:r>
      <w:r w:rsidR="00BB09CB">
        <w:t>.  Selections shall be based on the nominations and additional references.</w:t>
      </w:r>
    </w:p>
    <w:p w14:paraId="65CFBABF" w14:textId="6D3C2F90" w:rsidR="00B5706A" w:rsidRDefault="00B5706A"/>
    <w:p w14:paraId="38F9A305" w14:textId="2350251F" w:rsidR="00B5706A" w:rsidRDefault="00B5706A">
      <w:r>
        <w:t>Award</w:t>
      </w:r>
      <w:r w:rsidR="008D1E43">
        <w:t xml:space="preserve">: </w:t>
      </w:r>
      <w:r w:rsidR="00FB5F31">
        <w:t>T</w:t>
      </w:r>
      <w:r w:rsidR="008D1E43">
        <w:t xml:space="preserve">he award </w:t>
      </w:r>
      <w:r w:rsidR="00CA0CCD">
        <w:t>shall</w:t>
      </w:r>
      <w:r w:rsidR="008D1E43">
        <w:t xml:space="preserve"> be presented in May</w:t>
      </w:r>
      <w:r w:rsidR="00861B9D">
        <w:t xml:space="preserve">.  The award shall be both a cash award (amount </w:t>
      </w:r>
      <w:r w:rsidR="00FB5F31">
        <w:t>TBA</w:t>
      </w:r>
      <w:r w:rsidR="00861B9D">
        <w:t>) and an engraved plaque.</w:t>
      </w:r>
      <w:r w:rsidR="00A654DE">
        <w:t xml:space="preserve">  </w:t>
      </w:r>
    </w:p>
    <w:p w14:paraId="5A84E000" w14:textId="36924F7F" w:rsidR="00B5706A" w:rsidRDefault="00B5706A"/>
    <w:p w14:paraId="26007967" w14:textId="14192037" w:rsidR="00B5706A" w:rsidRDefault="00B5706A">
      <w:r>
        <w:t>Display</w:t>
      </w:r>
      <w:r w:rsidR="00861B9D">
        <w:t xml:space="preserve">: </w:t>
      </w:r>
      <w:r w:rsidR="00CA0CCD">
        <w:t>There will be a</w:t>
      </w:r>
      <w:r w:rsidR="00861B9D">
        <w:t xml:space="preserve"> public display of </w:t>
      </w:r>
      <w:r w:rsidR="001A1036">
        <w:t xml:space="preserve">the names of </w:t>
      </w:r>
      <w:r w:rsidR="00861B9D">
        <w:t>all those receiving the Beto Cruz Award.  Location shall be (TBA).</w:t>
      </w:r>
    </w:p>
    <w:p w14:paraId="74E8325D" w14:textId="0AE114AC" w:rsidR="00BB09CB" w:rsidRDefault="00BB09CB"/>
    <w:p w14:paraId="77E2B9C3" w14:textId="4D310C4D" w:rsidR="00BB09CB" w:rsidRDefault="00BB09CB">
      <w:r>
        <w:t xml:space="preserve">[Informal Rationale: </w:t>
      </w:r>
      <w:r w:rsidR="00FB5F31">
        <w:t>While t</w:t>
      </w:r>
      <w:r>
        <w:t xml:space="preserve">here are awards scattered across campus </w:t>
      </w:r>
      <w:r w:rsidR="00FB5F31">
        <w:t>recognizing</w:t>
      </w:r>
      <w:r>
        <w:t xml:space="preserve"> excellence in various areas, none recognize and reward </w:t>
      </w:r>
      <w:r w:rsidR="00FB5F31">
        <w:t>Facilities</w:t>
      </w:r>
      <w:r>
        <w:t xml:space="preserve"> employees at TCU.</w:t>
      </w:r>
      <w:r w:rsidR="00CA0CCD">
        <w:t xml:space="preserve">  Promoted through the Faculty Senate, this award will strengthen campus connections</w:t>
      </w:r>
      <w:r w:rsidR="000251B8">
        <w:t xml:space="preserve"> (particularly between faculty and staff)</w:t>
      </w:r>
      <w:r w:rsidR="00CA0CCD">
        <w:t>, generate goodwill</w:t>
      </w:r>
      <w:r w:rsidR="000251B8">
        <w:t xml:space="preserve">, and demonstrate faculty concern for Facilities employees, </w:t>
      </w:r>
      <w:r w:rsidR="00FB5F31">
        <w:t xml:space="preserve">a dedicated yet underappreciated group who </w:t>
      </w:r>
      <w:r w:rsidR="000251B8">
        <w:t>often are seen but rarely acknowledged.</w:t>
      </w:r>
    </w:p>
    <w:p w14:paraId="50503E69" w14:textId="3177159E" w:rsidR="008D1E43" w:rsidRDefault="008D1E43"/>
    <w:p w14:paraId="40850F36" w14:textId="77777777" w:rsidR="008D1E43" w:rsidRDefault="008D1E43"/>
    <w:p w14:paraId="503853F3" w14:textId="1BF96E0B" w:rsidR="00B5706A" w:rsidRDefault="00B5706A"/>
    <w:p w14:paraId="4AFF4A87" w14:textId="77777777" w:rsidR="00B5706A" w:rsidRDefault="00B5706A"/>
    <w:p w14:paraId="2BBFA5D2" w14:textId="11E197D1" w:rsidR="00B5706A" w:rsidRDefault="00B5706A"/>
    <w:p w14:paraId="1689E9FF" w14:textId="77777777" w:rsidR="00B5706A" w:rsidRDefault="00B5706A"/>
    <w:sectPr w:rsidR="00B5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6A"/>
    <w:rsid w:val="000251B8"/>
    <w:rsid w:val="001A1036"/>
    <w:rsid w:val="00227E19"/>
    <w:rsid w:val="003513A6"/>
    <w:rsid w:val="005E31B0"/>
    <w:rsid w:val="00704C63"/>
    <w:rsid w:val="00845F95"/>
    <w:rsid w:val="00861B9D"/>
    <w:rsid w:val="008D1E43"/>
    <w:rsid w:val="00A654DE"/>
    <w:rsid w:val="00AB62DB"/>
    <w:rsid w:val="00B5706A"/>
    <w:rsid w:val="00BB09CB"/>
    <w:rsid w:val="00CA0CCD"/>
    <w:rsid w:val="00DB5237"/>
    <w:rsid w:val="00FB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CC382"/>
  <w15:chartTrackingRefBased/>
  <w15:docId w15:val="{267BDC8B-2901-0946-A4DA-112566F7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2022-02-22T15:00:00Z</dcterms:created>
  <dcterms:modified xsi:type="dcterms:W3CDTF">2022-02-22T15:00:00Z</dcterms:modified>
</cp:coreProperties>
</file>